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A7" w:rsidRDefault="00634AA7" w:rsidP="00634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AA7" w:rsidRDefault="00634AA7" w:rsidP="00634A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A7" w:rsidRDefault="00634AA7" w:rsidP="0063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4AA7" w:rsidRDefault="00634AA7" w:rsidP="0063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634AA7" w:rsidRDefault="00634AA7" w:rsidP="0063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634AA7" w:rsidRDefault="00634AA7" w:rsidP="0063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634AA7" w:rsidRDefault="00634AA7" w:rsidP="0063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AA7" w:rsidRDefault="00634AA7" w:rsidP="0063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634AA7" w:rsidTr="00A2701E">
        <w:trPr>
          <w:trHeight w:val="142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34AA7" w:rsidRDefault="00634AA7" w:rsidP="00A270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4AA7" w:rsidRPr="00C36804" w:rsidRDefault="00C36804" w:rsidP="0063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Баландино</w:t>
      </w:r>
      <w:proofErr w:type="spellEnd"/>
    </w:p>
    <w:p w:rsidR="00634AA7" w:rsidRPr="00634AA7" w:rsidRDefault="009B0714" w:rsidP="00634AA7">
      <w:pPr>
        <w:tabs>
          <w:tab w:val="left" w:pos="8355"/>
        </w:tabs>
        <w:ind w:right="-5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30.06.2016</w:t>
      </w:r>
      <w:r w:rsidR="00634AA7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18-п</w:t>
      </w:r>
      <w:r w:rsidR="00634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</w:p>
    <w:p w:rsidR="006E6067" w:rsidRDefault="006E6067" w:rsidP="00634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A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Требований к порядку разработки и принятия муниципальных правовых актов о нормировании в сфере закупок  для обеспечения муниципальных нужд муниципального образования </w:t>
      </w:r>
      <w:proofErr w:type="spellStart"/>
      <w:r w:rsidR="009B0714">
        <w:rPr>
          <w:rFonts w:ascii="Times New Roman" w:eastAsia="Times New Roman" w:hAnsi="Times New Roman" w:cs="Times New Roman"/>
          <w:b/>
          <w:sz w:val="28"/>
          <w:szCs w:val="28"/>
        </w:rPr>
        <w:t>Баландинский</w:t>
      </w:r>
      <w:proofErr w:type="spellEnd"/>
      <w:r w:rsidR="009B0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4AA7">
        <w:rPr>
          <w:rFonts w:ascii="Times New Roman" w:eastAsia="Times New Roman" w:hAnsi="Times New Roman" w:cs="Times New Roman"/>
          <w:b/>
          <w:sz w:val="28"/>
          <w:szCs w:val="28"/>
        </w:rPr>
        <w:t>сельсовет, содержанию указанных актов и обеспечению их исполнения</w:t>
      </w:r>
    </w:p>
    <w:p w:rsidR="00634AA7" w:rsidRPr="00634AA7" w:rsidRDefault="00634AA7" w:rsidP="00634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714" w:rsidRDefault="006E6067" w:rsidP="00634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634AA7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r w:rsidR="004C3F80" w:rsidRPr="00634AA7">
        <w:rPr>
          <w:rFonts w:ascii="Times New Roman" w:hAnsi="Times New Roman" w:cs="Times New Roman"/>
          <w:sz w:val="24"/>
          <w:szCs w:val="24"/>
        </w:rPr>
        <w:t xml:space="preserve">частью 4 статьи 19 </w:t>
      </w:r>
      <w:r w:rsidRPr="00634AA7">
        <w:rPr>
          <w:rFonts w:ascii="Times New Roman" w:eastAsia="Times New Roman" w:hAnsi="Times New Roman" w:cs="Times New Roman"/>
          <w:sz w:val="24"/>
          <w:szCs w:val="24"/>
        </w:rPr>
        <w:t> 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</w:t>
      </w:r>
      <w:r w:rsidR="004C3F80" w:rsidRPr="00634AA7">
        <w:rPr>
          <w:rFonts w:ascii="Times New Roman" w:eastAsia="Times New Roman" w:hAnsi="Times New Roman" w:cs="Times New Roman"/>
          <w:sz w:val="24"/>
          <w:szCs w:val="24"/>
        </w:rPr>
        <w:t>ьства Российской Федерации от 18.05.2015 г. № 476</w:t>
      </w: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4C3F80" w:rsidRPr="00634AA7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общих  требований </w:t>
      </w: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C3F80" w:rsidRPr="00634AA7">
        <w:rPr>
          <w:rFonts w:ascii="Times New Roman" w:eastAsia="Times New Roman" w:hAnsi="Times New Roman" w:cs="Times New Roman"/>
          <w:sz w:val="24"/>
          <w:szCs w:val="24"/>
        </w:rPr>
        <w:t xml:space="preserve"> порядку разработки и принятия правовых актов о нормировании в сфере </w:t>
      </w:r>
      <w:r w:rsidRPr="00634AA7">
        <w:rPr>
          <w:rFonts w:ascii="Times New Roman" w:eastAsia="Times New Roman" w:hAnsi="Times New Roman" w:cs="Times New Roman"/>
          <w:sz w:val="24"/>
          <w:szCs w:val="24"/>
        </w:rPr>
        <w:t>закупок</w:t>
      </w:r>
      <w:r w:rsidR="004C3F80" w:rsidRPr="00634AA7">
        <w:rPr>
          <w:rFonts w:ascii="Times New Roman" w:eastAsia="Times New Roman" w:hAnsi="Times New Roman" w:cs="Times New Roman"/>
          <w:sz w:val="24"/>
          <w:szCs w:val="24"/>
        </w:rPr>
        <w:t>, содержанию указанных актов и обеспечению их исполнения»,</w:t>
      </w: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</w:t>
      </w:r>
      <w:proofErr w:type="gramEnd"/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Уставом МО</w:t>
      </w:r>
      <w:r w:rsidR="00634AA7" w:rsidRPr="00634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0714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9B0714">
        <w:rPr>
          <w:rFonts w:ascii="Times New Roman" w:hAnsi="Times New Roman" w:cs="Times New Roman"/>
          <w:sz w:val="24"/>
          <w:szCs w:val="24"/>
        </w:rPr>
        <w:t xml:space="preserve"> </w:t>
      </w:r>
      <w:r w:rsidR="00634AA7">
        <w:rPr>
          <w:rFonts w:ascii="Times New Roman" w:eastAsia="Times New Roman" w:hAnsi="Times New Roman" w:cs="Times New Roman"/>
          <w:sz w:val="24"/>
          <w:szCs w:val="24"/>
        </w:rPr>
        <w:t xml:space="preserve">сельсовет, </w:t>
      </w: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="009B0714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E6067" w:rsidRPr="00634AA7" w:rsidRDefault="006E6067" w:rsidP="00634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6E6067" w:rsidRPr="00634AA7" w:rsidRDefault="006E6067" w:rsidP="00634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        1. Утвердить </w:t>
      </w:r>
      <w:r w:rsidR="00661371" w:rsidRPr="00634AA7">
        <w:rPr>
          <w:rFonts w:ascii="Times New Roman" w:hAnsi="Times New Roman" w:cs="Times New Roman"/>
          <w:sz w:val="24"/>
          <w:szCs w:val="24"/>
        </w:rPr>
        <w:t xml:space="preserve">Требования к порядку разработки и принятия муниципальных правовых актов о нормировании в сфере закупок </w:t>
      </w: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муниципальных нужд  муниципального образования</w:t>
      </w:r>
      <w:r w:rsidR="00634AA7" w:rsidRPr="00634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0714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сельсовет согласно приложению №1.</w:t>
      </w:r>
    </w:p>
    <w:p w:rsidR="00634AA7" w:rsidRPr="00634AA7" w:rsidRDefault="006E6067" w:rsidP="00BC21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 w:rsidR="00634AA7" w:rsidRPr="0031516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 подлежит официальному  опубликованию (обнародованию), на официальном сайте </w:t>
      </w:r>
      <w:r w:rsidR="00634A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34AA7"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0714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634AA7" w:rsidRPr="00CE336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634AA7" w:rsidRPr="00FF4D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34AA7">
        <w:rPr>
          <w:rFonts w:ascii="Times New Roman" w:eastAsia="Times New Roman" w:hAnsi="Times New Roman" w:cs="Times New Roman"/>
          <w:sz w:val="24"/>
          <w:szCs w:val="24"/>
        </w:rPr>
        <w:t>http</w:t>
      </w:r>
      <w:r w:rsidR="00634AA7" w:rsidRPr="00086DF8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BC2156" w:rsidRPr="00BC2156">
        <w:t xml:space="preserve"> </w:t>
      </w:r>
      <w:proofErr w:type="spellStart"/>
      <w:r w:rsidR="00BC2156" w:rsidRPr="00BC2156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BC2156" w:rsidRPr="00BC215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C2156" w:rsidRPr="00BC2156">
        <w:rPr>
          <w:rFonts w:ascii="Times New Roman" w:eastAsia="Times New Roman" w:hAnsi="Times New Roman" w:cs="Times New Roman"/>
          <w:sz w:val="24"/>
          <w:szCs w:val="24"/>
          <w:lang w:val="en-US"/>
        </w:rPr>
        <w:t>balandino</w:t>
      </w:r>
      <w:proofErr w:type="spellEnd"/>
      <w:r w:rsidR="00BC2156" w:rsidRPr="00BC21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C2156" w:rsidRPr="00BC215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634AA7" w:rsidRPr="00FF4D0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634AA7" w:rsidRPr="00CE33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34AA7" w:rsidRPr="00315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4AA7" w:rsidRPr="0031516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634AA7" w:rsidRPr="00315164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в сфере </w:t>
      </w:r>
      <w:r w:rsidR="00634AA7" w:rsidRPr="00634AA7">
        <w:rPr>
          <w:rFonts w:ascii="Times New Roman" w:eastAsia="Times New Roman" w:hAnsi="Times New Roman" w:cs="Times New Roman"/>
          <w:sz w:val="24"/>
          <w:szCs w:val="24"/>
        </w:rPr>
        <w:t xml:space="preserve">закупок </w:t>
      </w:r>
      <w:r w:rsidR="00634AA7" w:rsidRPr="00634AA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634AA7" w:rsidRPr="00634A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34AA7" w:rsidRPr="00634A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34AA7" w:rsidRPr="00634A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="00634AA7" w:rsidRPr="00634A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34AA7" w:rsidRPr="00634A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634AA7" w:rsidRPr="00634A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34AA7" w:rsidRPr="00634A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34AA7" w:rsidRPr="00634AA7">
        <w:rPr>
          <w:rFonts w:ascii="Times New Roman" w:hAnsi="Times New Roman" w:cs="Times New Roman"/>
          <w:sz w:val="24"/>
          <w:szCs w:val="24"/>
        </w:rPr>
        <w:t>).</w:t>
      </w:r>
    </w:p>
    <w:p w:rsidR="006E6067" w:rsidRPr="00634AA7" w:rsidRDefault="006E6067" w:rsidP="00634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        3. </w:t>
      </w:r>
      <w:proofErr w:type="gramStart"/>
      <w:r w:rsidRPr="00634A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6067" w:rsidRPr="00634AA7" w:rsidRDefault="006E6067" w:rsidP="00634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        4. Постановление вступает  в силу после его официального опубликования (обнародования).</w:t>
      </w:r>
    </w:p>
    <w:p w:rsidR="006E6067" w:rsidRPr="00634AA7" w:rsidRDefault="006E6067" w:rsidP="00634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067" w:rsidRDefault="006E6067" w:rsidP="00634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A7">
        <w:rPr>
          <w:rFonts w:ascii="Times New Roman" w:eastAsia="Times New Roman" w:hAnsi="Times New Roman" w:cs="Times New Roman"/>
          <w:sz w:val="24"/>
          <w:szCs w:val="24"/>
        </w:rPr>
        <w:t xml:space="preserve">  Глава  сельсовета                                                                                              </w:t>
      </w:r>
      <w:r w:rsidR="00BC2156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proofErr w:type="spellStart"/>
      <w:r w:rsidR="00BC2156">
        <w:rPr>
          <w:rFonts w:ascii="Times New Roman" w:eastAsia="Times New Roman" w:hAnsi="Times New Roman" w:cs="Times New Roman"/>
          <w:sz w:val="24"/>
          <w:szCs w:val="24"/>
        </w:rPr>
        <w:t>Мухетов</w:t>
      </w:r>
      <w:proofErr w:type="spellEnd"/>
    </w:p>
    <w:p w:rsidR="00634AA7" w:rsidRDefault="00634AA7" w:rsidP="00634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AA7" w:rsidRDefault="00634AA7" w:rsidP="00634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AA7" w:rsidRPr="00100B8F" w:rsidRDefault="00634AA7" w:rsidP="0063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Pr="00100B8F">
        <w:rPr>
          <w:rFonts w:ascii="Times New Roman" w:hAnsi="Times New Roman" w:cs="Times New Roman"/>
          <w:sz w:val="24"/>
          <w:szCs w:val="24"/>
        </w:rPr>
        <w:t xml:space="preserve"> прокуратуру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AA7" w:rsidRPr="00634AA7" w:rsidRDefault="00634AA7" w:rsidP="00634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067" w:rsidRDefault="006E6067" w:rsidP="006E6067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6E6067" w:rsidRDefault="006E6067" w:rsidP="006E6067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6E6067" w:rsidRDefault="006E6067" w:rsidP="006E6067"/>
    <w:p w:rsidR="006E6067" w:rsidRDefault="006E6067" w:rsidP="006E6067"/>
    <w:p w:rsidR="00661371" w:rsidRPr="00634AA7" w:rsidRDefault="00661371" w:rsidP="00634AA7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4AA7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634AA7">
        <w:rPr>
          <w:rFonts w:ascii="Times New Roman" w:hAnsi="Times New Roman" w:cs="Times New Roman"/>
          <w:b/>
          <w:sz w:val="28"/>
          <w:szCs w:val="28"/>
        </w:rPr>
        <w:t>к постановлению а</w:t>
      </w:r>
      <w:r w:rsidRPr="00634AA7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C36804">
        <w:rPr>
          <w:rFonts w:ascii="Times New Roman" w:hAnsi="Times New Roman" w:cs="Times New Roman"/>
          <w:b/>
          <w:sz w:val="28"/>
          <w:szCs w:val="28"/>
        </w:rPr>
        <w:t>Баландинского</w:t>
      </w:r>
      <w:r w:rsidRPr="00634AA7">
        <w:rPr>
          <w:rFonts w:ascii="Times New Roman" w:hAnsi="Times New Roman" w:cs="Times New Roman"/>
          <w:b/>
          <w:sz w:val="28"/>
          <w:szCs w:val="28"/>
        </w:rPr>
        <w:t xml:space="preserve"> сельсовета от</w:t>
      </w:r>
      <w:r w:rsidR="00BC2156">
        <w:rPr>
          <w:rFonts w:ascii="Times New Roman" w:hAnsi="Times New Roman" w:cs="Times New Roman"/>
          <w:b/>
          <w:sz w:val="28"/>
          <w:szCs w:val="28"/>
        </w:rPr>
        <w:t xml:space="preserve"> 30.06.2016</w:t>
      </w:r>
      <w:r w:rsidR="00C179C2" w:rsidRPr="00634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ECC" w:rsidRPr="00634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AA7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bookmarkStart w:id="0" w:name="_GoBack"/>
      <w:bookmarkEnd w:id="0"/>
      <w:r w:rsidR="00BC2156">
        <w:rPr>
          <w:rFonts w:ascii="Times New Roman" w:hAnsi="Times New Roman" w:cs="Times New Roman"/>
          <w:b/>
          <w:sz w:val="28"/>
          <w:szCs w:val="28"/>
        </w:rPr>
        <w:t>18</w:t>
      </w:r>
      <w:r w:rsidR="00BF5ECC" w:rsidRPr="00634AA7">
        <w:rPr>
          <w:rFonts w:ascii="Times New Roman" w:hAnsi="Times New Roman" w:cs="Times New Roman"/>
          <w:b/>
          <w:sz w:val="28"/>
          <w:szCs w:val="28"/>
        </w:rPr>
        <w:t>-п</w:t>
      </w:r>
      <w:r w:rsidRPr="00634AA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1371" w:rsidRPr="0090276C" w:rsidRDefault="00661371" w:rsidP="0066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1371" w:rsidRPr="00661371" w:rsidRDefault="00661371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661371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661371" w:rsidRPr="00661371" w:rsidRDefault="00661371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371">
        <w:rPr>
          <w:rFonts w:ascii="Times New Roman" w:hAnsi="Times New Roman" w:cs="Times New Roman"/>
          <w:b/>
          <w:bCs/>
          <w:sz w:val="28"/>
          <w:szCs w:val="28"/>
        </w:rPr>
        <w:t xml:space="preserve">К 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</w:t>
      </w:r>
      <w:r w:rsidR="00BC2156">
        <w:rPr>
          <w:rFonts w:ascii="Times New Roman" w:hAnsi="Times New Roman" w:cs="Times New Roman"/>
          <w:b/>
          <w:bCs/>
          <w:sz w:val="28"/>
          <w:szCs w:val="28"/>
        </w:rPr>
        <w:t>БАЛАНДИНСКИЙ</w:t>
      </w:r>
      <w:r w:rsidRPr="0066137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СЕЛЬСОВЕТ, СОДЕРЖАНИЮ УКАЗАННЫХ АКТОВ И ОБЕСПЕЧЕНИЮ ИХ ИСПОЛНЕНИЯ</w:t>
      </w:r>
    </w:p>
    <w:p w:rsidR="00661371" w:rsidRDefault="00661371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1371" w:rsidRPr="0090276C" w:rsidRDefault="00661371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3215" w:rsidRPr="006E770A" w:rsidRDefault="00661371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0A">
        <w:rPr>
          <w:rFonts w:ascii="Times New Roman" w:hAnsi="Times New Roman" w:cs="Times New Roman"/>
          <w:sz w:val="24"/>
          <w:szCs w:val="24"/>
        </w:rPr>
        <w:t>1. Настоящий документ определяет  требования к порядку  разработки и принятия, содержанию исполнения (дале</w:t>
      </w:r>
      <w:proofErr w:type="gramStart"/>
      <w:r w:rsidRPr="006E770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770A">
        <w:rPr>
          <w:rFonts w:ascii="Times New Roman" w:hAnsi="Times New Roman" w:cs="Times New Roman"/>
          <w:sz w:val="24"/>
          <w:szCs w:val="24"/>
        </w:rPr>
        <w:t xml:space="preserve"> требования) следующих муниципальных правовых актов (далее правовых актов):</w:t>
      </w:r>
    </w:p>
    <w:p w:rsidR="00661371" w:rsidRPr="006E770A" w:rsidRDefault="00661371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0A">
        <w:rPr>
          <w:rFonts w:ascii="Times New Roman" w:hAnsi="Times New Roman" w:cs="Times New Roman"/>
          <w:sz w:val="24"/>
          <w:szCs w:val="24"/>
        </w:rPr>
        <w:t xml:space="preserve">а) </w:t>
      </w:r>
      <w:r w:rsidR="00783FEE" w:rsidRPr="006E770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BC2156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BC2156">
        <w:rPr>
          <w:rFonts w:ascii="Times New Roman" w:hAnsi="Times New Roman" w:cs="Times New Roman"/>
          <w:sz w:val="24"/>
          <w:szCs w:val="24"/>
        </w:rPr>
        <w:t xml:space="preserve"> </w:t>
      </w:r>
      <w:r w:rsidR="00783FEE" w:rsidRPr="006E770A">
        <w:rPr>
          <w:rFonts w:ascii="Times New Roman" w:hAnsi="Times New Roman" w:cs="Times New Roman"/>
          <w:sz w:val="24"/>
          <w:szCs w:val="24"/>
        </w:rPr>
        <w:t>сельсовет, утверждающей:</w:t>
      </w:r>
    </w:p>
    <w:p w:rsidR="00783FEE" w:rsidRPr="006E770A" w:rsidRDefault="00783FEE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0A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органами местного самоуправления муниципального образования  </w:t>
      </w:r>
      <w:proofErr w:type="spellStart"/>
      <w:r w:rsidR="00BC2156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634AA7" w:rsidRPr="006E770A">
        <w:rPr>
          <w:rFonts w:ascii="Times New Roman" w:hAnsi="Times New Roman" w:cs="Times New Roman"/>
          <w:sz w:val="24"/>
          <w:szCs w:val="24"/>
        </w:rPr>
        <w:t xml:space="preserve"> </w:t>
      </w:r>
      <w:r w:rsidRPr="006E770A">
        <w:rPr>
          <w:rFonts w:ascii="Times New Roman" w:hAnsi="Times New Roman" w:cs="Times New Roman"/>
          <w:sz w:val="24"/>
          <w:szCs w:val="24"/>
        </w:rPr>
        <w:t>сельсовет (дале</w:t>
      </w:r>
      <w:proofErr w:type="gramStart"/>
      <w:r w:rsidRPr="006E770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770A">
        <w:rPr>
          <w:rFonts w:ascii="Times New Roman" w:hAnsi="Times New Roman" w:cs="Times New Roman"/>
          <w:sz w:val="24"/>
          <w:szCs w:val="24"/>
        </w:rPr>
        <w:t xml:space="preserve">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783FEE" w:rsidRPr="006E770A" w:rsidRDefault="00783FEE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0A">
        <w:rPr>
          <w:rFonts w:ascii="Times New Roman" w:hAnsi="Times New Roman" w:cs="Times New Roman"/>
          <w:sz w:val="24"/>
          <w:szCs w:val="24"/>
        </w:rPr>
        <w:t xml:space="preserve">правила определения  нормативных затрат на обеспечение функций муниципальных органов, в том числе   </w:t>
      </w:r>
      <w:r w:rsidR="00057F8C" w:rsidRPr="006E770A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учреждений;</w:t>
      </w:r>
    </w:p>
    <w:p w:rsidR="00057F8C" w:rsidRPr="006E770A" w:rsidRDefault="00057F8C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0A">
        <w:rPr>
          <w:rFonts w:ascii="Times New Roman" w:hAnsi="Times New Roman" w:cs="Times New Roman"/>
          <w:sz w:val="24"/>
          <w:szCs w:val="24"/>
        </w:rPr>
        <w:t>б) муниципальных органов, утверждающих:</w:t>
      </w:r>
    </w:p>
    <w:p w:rsidR="00057F8C" w:rsidRPr="006E770A" w:rsidRDefault="00057F8C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0A">
        <w:rPr>
          <w:rFonts w:ascii="Times New Roman" w:hAnsi="Times New Roman" w:cs="Times New Roman"/>
          <w:sz w:val="24"/>
          <w:szCs w:val="24"/>
        </w:rP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</w:t>
      </w:r>
      <w:r w:rsidR="008A0547" w:rsidRPr="006E770A">
        <w:rPr>
          <w:rFonts w:ascii="Times New Roman" w:hAnsi="Times New Roman" w:cs="Times New Roman"/>
          <w:sz w:val="24"/>
          <w:szCs w:val="24"/>
        </w:rPr>
        <w:t>д</w:t>
      </w:r>
      <w:r w:rsidRPr="006E770A">
        <w:rPr>
          <w:rFonts w:ascii="Times New Roman" w:hAnsi="Times New Roman" w:cs="Times New Roman"/>
          <w:sz w:val="24"/>
          <w:szCs w:val="24"/>
        </w:rPr>
        <w:t xml:space="preserve">жетными учреждениями отдельным видам товаров, работ, услуг (в том числе предельные </w:t>
      </w:r>
      <w:r w:rsidR="008A0547" w:rsidRPr="006E770A">
        <w:rPr>
          <w:rFonts w:ascii="Times New Roman" w:hAnsi="Times New Roman" w:cs="Times New Roman"/>
          <w:sz w:val="24"/>
          <w:szCs w:val="24"/>
        </w:rPr>
        <w:t xml:space="preserve"> цены товаров, работ, услуг</w:t>
      </w:r>
      <w:proofErr w:type="gramStart"/>
      <w:r w:rsidR="008A0547" w:rsidRPr="006E77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A0547" w:rsidRPr="006E770A">
        <w:rPr>
          <w:rFonts w:ascii="Times New Roman" w:hAnsi="Times New Roman" w:cs="Times New Roman"/>
          <w:sz w:val="24"/>
          <w:szCs w:val="24"/>
        </w:rPr>
        <w:t>;</w:t>
      </w:r>
    </w:p>
    <w:p w:rsidR="008A0547" w:rsidRPr="006E770A" w:rsidRDefault="008A0547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0A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муниципальными органами и подведомственных им казенных учреждений.</w:t>
      </w:r>
    </w:p>
    <w:p w:rsidR="008A0547" w:rsidRPr="006E770A" w:rsidRDefault="008A0547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0A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«а» пункта 1 настоящих требований, разрабатываются администрацией в форме проектов постановлений администрации МО </w:t>
      </w:r>
      <w:proofErr w:type="spellStart"/>
      <w:r w:rsidR="00393780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634AA7" w:rsidRPr="006E770A">
        <w:rPr>
          <w:rFonts w:ascii="Times New Roman" w:hAnsi="Times New Roman" w:cs="Times New Roman"/>
          <w:sz w:val="24"/>
          <w:szCs w:val="24"/>
        </w:rPr>
        <w:t xml:space="preserve"> </w:t>
      </w:r>
      <w:r w:rsidRPr="006E770A">
        <w:rPr>
          <w:rFonts w:ascii="Times New Roman" w:hAnsi="Times New Roman" w:cs="Times New Roman"/>
          <w:sz w:val="24"/>
          <w:szCs w:val="24"/>
        </w:rPr>
        <w:t>сельсовет.</w:t>
      </w:r>
    </w:p>
    <w:p w:rsidR="008A0547" w:rsidRPr="006E770A" w:rsidRDefault="008A0547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0A">
        <w:rPr>
          <w:rFonts w:ascii="Times New Roman" w:hAnsi="Times New Roman" w:cs="Times New Roman"/>
          <w:sz w:val="24"/>
          <w:szCs w:val="24"/>
        </w:rPr>
        <w:t>3. Правовые акты, указанные в подпункте «б» пункта 1 настоящих, требований разрабатываются и утверждаются муниципальными органами в порядке, установленном ими для принятия правовых актов.</w:t>
      </w:r>
    </w:p>
    <w:p w:rsidR="008A0547" w:rsidRPr="006E770A" w:rsidRDefault="008A0547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0A">
        <w:rPr>
          <w:rFonts w:ascii="Times New Roman" w:hAnsi="Times New Roman" w:cs="Times New Roman"/>
          <w:sz w:val="24"/>
          <w:szCs w:val="24"/>
        </w:rPr>
        <w:t>4. Муниципальные  органы в случае,  если указанные органы не являются одновременно главными распорядителями бюджетных средств местного бюджета, согл</w:t>
      </w:r>
      <w:r w:rsidR="006E770A" w:rsidRPr="006E770A">
        <w:rPr>
          <w:rFonts w:ascii="Times New Roman" w:hAnsi="Times New Roman" w:cs="Times New Roman"/>
          <w:sz w:val="24"/>
          <w:szCs w:val="24"/>
        </w:rPr>
        <w:t>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</w:p>
    <w:p w:rsidR="006E770A" w:rsidRDefault="006E770A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обсуждения в целях общественного контроля проектов правовых актов, указанных в пункте 1 настоящих требований, муниципальные органы, размещают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проекты указанных правовых актов и пояснительные записки к ним в установленном порядке в единой информационной системе в сфере закупок 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заглядино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93780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63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сельсовет.</w:t>
      </w:r>
    </w:p>
    <w:p w:rsidR="006E770A" w:rsidRDefault="006E770A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проведения обсуждения в целях общественного контроля устанавливается муниципальными органами и не может быть менее 10 календарных дней со дня размещения проектов правовых актов, указанных в пункте 1 настоящих требований, в единой информационной системе.</w:t>
      </w:r>
    </w:p>
    <w:p w:rsidR="006E770A" w:rsidRDefault="006E770A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r w:rsidR="004A7C0B">
        <w:rPr>
          <w:rFonts w:ascii="Times New Roman" w:hAnsi="Times New Roman" w:cs="Times New Roman"/>
          <w:sz w:val="24"/>
          <w:szCs w:val="24"/>
        </w:rPr>
        <w:t>пункта 6 настоящих требований, в соответствии с законодательством РФ о порядке рассмотрения обращений граждан.</w:t>
      </w:r>
    </w:p>
    <w:p w:rsidR="004A7C0B" w:rsidRDefault="004A7C0B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F6590">
        <w:rPr>
          <w:rFonts w:ascii="Times New Roman" w:hAnsi="Times New Roman" w:cs="Times New Roman"/>
          <w:sz w:val="24"/>
          <w:szCs w:val="24"/>
        </w:rPr>
        <w:t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3F6590" w:rsidRDefault="003F6590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 проектов правовых актов на заседаниях общественных советов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муниципальных органах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общественный совет).</w:t>
      </w:r>
    </w:p>
    <w:p w:rsidR="003F6590" w:rsidRDefault="003F6590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органы направляют проекты правовых актов, указанных в абзаце втором подпункта «а» и абзаце втором подпункта «б» пункта 1 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066418" w:rsidRDefault="00066418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общественным советом проектов правовых актов, указанных в абзаце  втором подпункта «б» пункта 1 настоящих требований, осуществляется на заседании общественного совета в соответствии с положением с положением об общественном совете.</w:t>
      </w:r>
    </w:p>
    <w:p w:rsidR="00066418" w:rsidRDefault="00066418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заседании общественного совета при рассмотрении проектов правовых актов, указанных в </w:t>
      </w:r>
      <w:r w:rsidR="00140E35">
        <w:rPr>
          <w:rFonts w:ascii="Times New Roman" w:hAnsi="Times New Roman" w:cs="Times New Roman"/>
          <w:sz w:val="24"/>
          <w:szCs w:val="24"/>
        </w:rPr>
        <w:t>абзаце втором подпункта «а» и абзаце втором подпункта «б» пункта 1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140E35" w:rsidRDefault="00140E35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результатам рассмотрения проектов правовых актов, указанных в абзаце втором подпункта «а» и абзаце втором подпункта «б» пункта 1</w:t>
      </w:r>
      <w:r w:rsidRPr="0014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настоящих требований, общественный совет принимает одно из следующих решений:</w:t>
      </w:r>
    </w:p>
    <w:p w:rsidR="00140E35" w:rsidRDefault="00140E35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140E35" w:rsidRDefault="00140E35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140E35" w:rsidRDefault="00140E35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единой информационной системе.</w:t>
      </w:r>
    </w:p>
    <w:p w:rsidR="00140E35" w:rsidRDefault="00140E35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Муниципальные органы до 1 июня текущего финансового года принимают правовые акты, указанные в абзаце третьем подпункта «б»</w:t>
      </w:r>
      <w:r w:rsidR="0001515B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требований.</w:t>
      </w:r>
    </w:p>
    <w:p w:rsidR="0001515B" w:rsidRDefault="0001515B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</w:t>
      </w:r>
      <w:r w:rsidR="00634AA7">
        <w:rPr>
          <w:rFonts w:ascii="Times New Roman" w:hAnsi="Times New Roman" w:cs="Times New Roman"/>
          <w:sz w:val="24"/>
          <w:szCs w:val="24"/>
        </w:rPr>
        <w:t>становленном администрацией МО</w:t>
      </w:r>
      <w:r w:rsidR="00634AA7" w:rsidRPr="0063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780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63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15B" w:rsidRDefault="0001515B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01515B" w:rsidRDefault="0001515B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принятия решения, указанного в подпункте «а» пункта 10 настоящих требований,</w:t>
      </w:r>
      <w:r w:rsidR="00507385">
        <w:rPr>
          <w:rFonts w:ascii="Times New Roman" w:hAnsi="Times New Roman" w:cs="Times New Roman"/>
          <w:sz w:val="24"/>
          <w:szCs w:val="24"/>
        </w:rPr>
        <w:t xml:space="preserve"> муниципальные органы утверждают правовые акты, указанные в абзаце 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E83B17" w:rsidRDefault="00E83B17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Муниципальные органы в течение 7 рабочих дней со дня принятия правовых актов, указанных в «б» пункта 1 настоящих требований, размещают эти правовые акты в единой информационной системе.</w:t>
      </w:r>
    </w:p>
    <w:p w:rsidR="00E83B17" w:rsidRDefault="00E83B17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Внесение изменений в правовые акты, указанные в «б» пункта 1 настоящих требований, осуществляется в порядке, установленном для их принятия.</w:t>
      </w:r>
    </w:p>
    <w:p w:rsidR="00E83B17" w:rsidRDefault="00E83B17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Постановление администрации МО </w:t>
      </w:r>
      <w:proofErr w:type="spellStart"/>
      <w:r w:rsidR="00393780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63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услуг), должны содержать:</w:t>
      </w:r>
    </w:p>
    <w:p w:rsidR="00E83B17" w:rsidRDefault="00E83B17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формирования и утверждения администрации перечня отдельных видов товаров, работ, услуг (далее – перечень), требования к потребительским свойствам которых (в том числе к  характеристикам качества)  и иным характеристикам (в том числе предельные цены) определяющий:</w:t>
      </w:r>
    </w:p>
    <w:p w:rsidR="00E83B17" w:rsidRDefault="00E83B17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 информации, включаемой в перечень;</w:t>
      </w:r>
    </w:p>
    <w:p w:rsidR="00E83B17" w:rsidRDefault="00E83B17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E83B17" w:rsidRDefault="00CC62B8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порядок выбора потребительских свойств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характеристик качества) и иных характеристик закупаемых товаров, работ, услуг в  отношении которых требуется установить нормативные значения;</w:t>
      </w:r>
    </w:p>
    <w:p w:rsidR="00CC62B8" w:rsidRDefault="00CC62B8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требования к определению показателей, характеризующих потребительские свойства (в том числе характеристики качества) и иные  характеристики (в том числе предельные цены)</w:t>
      </w:r>
      <w:r w:rsidR="00AC5E60">
        <w:rPr>
          <w:rFonts w:ascii="Times New Roman" w:hAnsi="Times New Roman" w:cs="Times New Roman"/>
          <w:sz w:val="24"/>
          <w:szCs w:val="24"/>
        </w:rPr>
        <w:t xml:space="preserve"> закупаемых товаров, работ, услуг;</w:t>
      </w:r>
    </w:p>
    <w:p w:rsidR="00AC5E60" w:rsidRDefault="00AC5E60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критерии, применяемые при отборе отдельных видов товаров, работ, услуг для включения в перечень;</w:t>
      </w:r>
    </w:p>
    <w:p w:rsidR="00AC5E60" w:rsidRDefault="00AC5E60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примерную форму перечня.</w:t>
      </w:r>
    </w:p>
    <w:p w:rsidR="00AC5E60" w:rsidRDefault="00AC5E60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Постановление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</w:p>
    <w:p w:rsidR="00AC5E60" w:rsidRDefault="00AC5E60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AC5E60" w:rsidRDefault="00AC5E60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поселения;</w:t>
      </w:r>
    </w:p>
    <w:p w:rsidR="00AC5E60" w:rsidRDefault="00AC5E60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требование об определении органами местного самоуправления нормативов количества и (или) цены товаров, работ,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сгруппированных по должностям работников и (или) категориям должностей работников.</w:t>
      </w:r>
    </w:p>
    <w:p w:rsidR="00AC5E60" w:rsidRDefault="00AC5E60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</w:t>
      </w:r>
      <w:r w:rsidR="00FD50D1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сведения:</w:t>
      </w:r>
    </w:p>
    <w:p w:rsidR="00845D77" w:rsidRDefault="00845D77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45D77" w:rsidRDefault="002D7B2E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2D7B2E" w:rsidRDefault="002D7B2E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Муниципальные органы разрабатывают и утверждают индивидуальные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D7B2E" w:rsidRDefault="002D7B2E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</w:p>
    <w:p w:rsidR="002D7B2E" w:rsidRDefault="002D7B2E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D7B2E" w:rsidRDefault="002D7B2E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1EBA">
        <w:rPr>
          <w:rFonts w:ascii="Times New Roman" w:hAnsi="Times New Roman" w:cs="Times New Roman"/>
          <w:sz w:val="24"/>
          <w:szCs w:val="24"/>
        </w:rPr>
        <w:t xml:space="preserve">нормативы количества и (или) цены товаров, работ, услуг, в том числе сгруппированные </w:t>
      </w:r>
      <w:r w:rsidR="00060C24">
        <w:rPr>
          <w:rFonts w:ascii="Times New Roman" w:hAnsi="Times New Roman" w:cs="Times New Roman"/>
          <w:sz w:val="24"/>
          <w:szCs w:val="24"/>
        </w:rPr>
        <w:t>по должностям работников и (или) категориям должностей работников.</w:t>
      </w:r>
    </w:p>
    <w:p w:rsidR="00060C24" w:rsidRDefault="00060C24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 МО </w:t>
      </w:r>
      <w:r w:rsidR="00393780">
        <w:rPr>
          <w:rFonts w:ascii="Times New Roman" w:hAnsi="Times New Roman" w:cs="Times New Roman"/>
          <w:sz w:val="24"/>
          <w:szCs w:val="24"/>
        </w:rPr>
        <w:t>Баландинский</w:t>
      </w:r>
      <w:r w:rsidR="0063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сельсовет, и (или) нормативные затраты на обеспечение функций муниципальных органов и  (или) подведомственных казенных учреждений.</w:t>
      </w:r>
    </w:p>
    <w:p w:rsidR="00060C24" w:rsidRDefault="00060C24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сельского поселения.</w:t>
      </w:r>
    </w:p>
    <w:p w:rsidR="00060C24" w:rsidRPr="006E770A" w:rsidRDefault="00060C24" w:rsidP="006E770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</w:t>
      </w:r>
      <w:r w:rsidR="002E657F">
        <w:rPr>
          <w:rFonts w:ascii="Times New Roman" w:hAnsi="Times New Roman" w:cs="Times New Roman"/>
          <w:sz w:val="24"/>
          <w:szCs w:val="24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</w:t>
      </w:r>
      <w:proofErr w:type="gramEnd"/>
      <w:r w:rsidR="002E657F">
        <w:rPr>
          <w:rFonts w:ascii="Times New Roman" w:hAnsi="Times New Roman" w:cs="Times New Roman"/>
          <w:sz w:val="24"/>
          <w:szCs w:val="24"/>
        </w:rPr>
        <w:t xml:space="preserve">, услуг </w:t>
      </w:r>
      <w:proofErr w:type="gramStart"/>
      <w:r w:rsidR="002E65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E657F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sectPr w:rsidR="00060C24" w:rsidRPr="006E770A" w:rsidSect="0001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6E6067"/>
    <w:rsid w:val="000144D3"/>
    <w:rsid w:val="0001515B"/>
    <w:rsid w:val="00057F8C"/>
    <w:rsid w:val="00060C24"/>
    <w:rsid w:val="00066418"/>
    <w:rsid w:val="00073E6D"/>
    <w:rsid w:val="000E32CC"/>
    <w:rsid w:val="00140E35"/>
    <w:rsid w:val="00207622"/>
    <w:rsid w:val="002D7B2E"/>
    <w:rsid w:val="002E657F"/>
    <w:rsid w:val="0035270F"/>
    <w:rsid w:val="00393780"/>
    <w:rsid w:val="003F6590"/>
    <w:rsid w:val="00404AAF"/>
    <w:rsid w:val="004A7C0B"/>
    <w:rsid w:val="004C3F80"/>
    <w:rsid w:val="004D28CF"/>
    <w:rsid w:val="00507385"/>
    <w:rsid w:val="00634AA7"/>
    <w:rsid w:val="00661371"/>
    <w:rsid w:val="00663800"/>
    <w:rsid w:val="006E6067"/>
    <w:rsid w:val="006E770A"/>
    <w:rsid w:val="00783FEE"/>
    <w:rsid w:val="007D6F49"/>
    <w:rsid w:val="00845D77"/>
    <w:rsid w:val="008A0547"/>
    <w:rsid w:val="009B0714"/>
    <w:rsid w:val="00A24129"/>
    <w:rsid w:val="00A85793"/>
    <w:rsid w:val="00AC5E60"/>
    <w:rsid w:val="00BC2156"/>
    <w:rsid w:val="00BF5ECC"/>
    <w:rsid w:val="00C179C2"/>
    <w:rsid w:val="00C36804"/>
    <w:rsid w:val="00C4214E"/>
    <w:rsid w:val="00CC62B8"/>
    <w:rsid w:val="00CD1EBA"/>
    <w:rsid w:val="00D61F7B"/>
    <w:rsid w:val="00E53215"/>
    <w:rsid w:val="00E83B17"/>
    <w:rsid w:val="00FD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60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3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957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2447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0037">
                                  <w:marLeft w:val="28"/>
                                  <w:marRight w:val="28"/>
                                  <w:marTop w:val="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26</cp:revision>
  <cp:lastPrinted>2016-07-27T10:53:00Z</cp:lastPrinted>
  <dcterms:created xsi:type="dcterms:W3CDTF">2016-07-26T10:23:00Z</dcterms:created>
  <dcterms:modified xsi:type="dcterms:W3CDTF">2019-12-02T06:31:00Z</dcterms:modified>
</cp:coreProperties>
</file>