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E5" w:rsidRDefault="00DF77E5" w:rsidP="00DF77E5"/>
    <w:p w:rsidR="00DF77E5" w:rsidRDefault="00DF77E5" w:rsidP="00DF77E5">
      <w:pPr>
        <w:tabs>
          <w:tab w:val="left" w:pos="41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F77E5" w:rsidRDefault="00DF77E5" w:rsidP="00DF77E5"/>
    <w:p w:rsidR="00DF77E5" w:rsidRDefault="00DF77E5" w:rsidP="00DF77E5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ГЛАВЫ МУНИЦИПАЛЬНОГО ОБРАЗОВАНИЯ</w:t>
      </w:r>
    </w:p>
    <w:p w:rsidR="00DF77E5" w:rsidRDefault="00DF77E5" w:rsidP="00DF77E5">
      <w:pPr>
        <w:tabs>
          <w:tab w:val="left" w:pos="22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БАЛАНДИНСКИЙ  СЕЛЬСОВЕТ</w:t>
      </w:r>
    </w:p>
    <w:p w:rsidR="00DF77E5" w:rsidRDefault="00DF77E5" w:rsidP="00DF77E5">
      <w:pPr>
        <w:tabs>
          <w:tab w:val="left" w:pos="22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АСЕКЕЕВСКОГО  РАЙОНА  ОРЕНБУРГСКОЙ ОБЛАСТИ</w:t>
      </w:r>
    </w:p>
    <w:p w:rsidR="00DF77E5" w:rsidRDefault="00DF77E5" w:rsidP="00DF77E5">
      <w:pPr>
        <w:tabs>
          <w:tab w:val="left" w:pos="615"/>
          <w:tab w:val="left" w:pos="220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F77E5" w:rsidRDefault="00DF77E5" w:rsidP="00DF77E5">
      <w:pPr>
        <w:tabs>
          <w:tab w:val="left" w:pos="615"/>
          <w:tab w:val="left" w:pos="2205"/>
        </w:tabs>
        <w:rPr>
          <w:sz w:val="32"/>
          <w:szCs w:val="32"/>
        </w:rPr>
      </w:pPr>
      <w:r>
        <w:rPr>
          <w:sz w:val="32"/>
          <w:szCs w:val="32"/>
        </w:rPr>
        <w:t xml:space="preserve">24.03.2007 года         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аландино</w:t>
      </w:r>
      <w:proofErr w:type="spellEnd"/>
      <w:r>
        <w:rPr>
          <w:sz w:val="32"/>
          <w:szCs w:val="32"/>
        </w:rPr>
        <w:t xml:space="preserve">                 №  6-п</w:t>
      </w:r>
    </w:p>
    <w:p w:rsidR="00DF77E5" w:rsidRDefault="00DF77E5" w:rsidP="00DF77E5">
      <w:pPr>
        <w:tabs>
          <w:tab w:val="left" w:pos="615"/>
          <w:tab w:val="left" w:pos="2205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</w:p>
    <w:p w:rsidR="00DF77E5" w:rsidRDefault="00DF77E5" w:rsidP="00DF77E5">
      <w:pPr>
        <w:tabs>
          <w:tab w:val="left" w:pos="615"/>
          <w:tab w:val="left" w:pos="220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Об утверждении состава  комиссии и порядка проведения </w:t>
      </w:r>
    </w:p>
    <w:p w:rsidR="00DF77E5" w:rsidRDefault="00DF77E5" w:rsidP="00DF77E5">
      <w:pPr>
        <w:tabs>
          <w:tab w:val="left" w:pos="615"/>
          <w:tab w:val="left" w:pos="2205"/>
        </w:tabs>
        <w:rPr>
          <w:sz w:val="32"/>
          <w:szCs w:val="32"/>
        </w:rPr>
      </w:pPr>
      <w:r>
        <w:rPr>
          <w:sz w:val="32"/>
          <w:szCs w:val="32"/>
        </w:rPr>
        <w:t xml:space="preserve">       согласительных процедур по местоположению </w:t>
      </w:r>
      <w:proofErr w:type="gramStart"/>
      <w:r>
        <w:rPr>
          <w:sz w:val="32"/>
          <w:szCs w:val="32"/>
        </w:rPr>
        <w:t>земельного</w:t>
      </w:r>
      <w:proofErr w:type="gramEnd"/>
      <w:r>
        <w:rPr>
          <w:sz w:val="32"/>
          <w:szCs w:val="32"/>
        </w:rPr>
        <w:t xml:space="preserve"> уча  </w:t>
      </w:r>
    </w:p>
    <w:p w:rsidR="00DF77E5" w:rsidRDefault="00DF77E5" w:rsidP="00DF77E5">
      <w:pPr>
        <w:tabs>
          <w:tab w:val="left" w:pos="615"/>
          <w:tab w:val="left" w:pos="2205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стка</w:t>
      </w:r>
      <w:proofErr w:type="gramStart"/>
      <w:r>
        <w:rPr>
          <w:sz w:val="32"/>
          <w:szCs w:val="32"/>
        </w:rPr>
        <w:t>,в</w:t>
      </w:r>
      <w:proofErr w:type="gramEnd"/>
      <w:r>
        <w:rPr>
          <w:sz w:val="32"/>
          <w:szCs w:val="32"/>
        </w:rPr>
        <w:t>ыделяемого</w:t>
      </w:r>
      <w:proofErr w:type="spellEnd"/>
      <w:r>
        <w:rPr>
          <w:sz w:val="32"/>
          <w:szCs w:val="32"/>
        </w:rPr>
        <w:t xml:space="preserve"> в счёт доли в праве общей долевой </w:t>
      </w:r>
      <w:proofErr w:type="spellStart"/>
      <w:r>
        <w:rPr>
          <w:sz w:val="32"/>
          <w:szCs w:val="32"/>
        </w:rPr>
        <w:t>собствен</w:t>
      </w:r>
      <w:proofErr w:type="spellEnd"/>
      <w:r>
        <w:rPr>
          <w:sz w:val="32"/>
          <w:szCs w:val="32"/>
        </w:rPr>
        <w:t xml:space="preserve"> </w:t>
      </w:r>
    </w:p>
    <w:p w:rsidR="00DF77E5" w:rsidRDefault="00DF77E5" w:rsidP="00DF77E5">
      <w:pPr>
        <w:tabs>
          <w:tab w:val="left" w:pos="615"/>
          <w:tab w:val="left" w:pos="2205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ности</w:t>
      </w:r>
      <w:proofErr w:type="spellEnd"/>
      <w:r>
        <w:rPr>
          <w:sz w:val="32"/>
          <w:szCs w:val="32"/>
        </w:rPr>
        <w:t xml:space="preserve"> на земельный участок из земель </w:t>
      </w:r>
      <w:proofErr w:type="gramStart"/>
      <w:r>
        <w:rPr>
          <w:sz w:val="32"/>
          <w:szCs w:val="32"/>
        </w:rPr>
        <w:t>сельскохозяйственного</w:t>
      </w:r>
      <w:proofErr w:type="gramEnd"/>
      <w:r>
        <w:rPr>
          <w:sz w:val="32"/>
          <w:szCs w:val="32"/>
        </w:rPr>
        <w:t xml:space="preserve">     </w:t>
      </w:r>
    </w:p>
    <w:p w:rsidR="00DF77E5" w:rsidRDefault="00DF77E5" w:rsidP="00DF77E5">
      <w:pPr>
        <w:tabs>
          <w:tab w:val="left" w:pos="615"/>
          <w:tab w:val="left" w:pos="2205"/>
        </w:tabs>
        <w:rPr>
          <w:sz w:val="32"/>
          <w:szCs w:val="32"/>
        </w:rPr>
      </w:pPr>
      <w:r>
        <w:rPr>
          <w:sz w:val="32"/>
          <w:szCs w:val="32"/>
        </w:rPr>
        <w:t xml:space="preserve">       назначения</w:t>
      </w:r>
    </w:p>
    <w:p w:rsidR="00DF77E5" w:rsidRPr="00D217F8" w:rsidRDefault="00DF77E5" w:rsidP="00DF77E5">
      <w:pPr>
        <w:tabs>
          <w:tab w:val="left" w:pos="22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Оренбургской области от 22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года № 2881/513-111-ОЗ “О внесении изменений и дополнений в Закон Оренбургской области “Об обороте земель сельскохозяйственного назначения в Оренбургской области”, постановлением Правительства Оренбургской области от 23 марта 2006 года № 89-п “Об утверждении порядка проведения согласительных процедур по местоположению земельного участка, выделяемого в счет доли в праве общей долевой собственности на земельный участок из земель сельскохозяйственного назначения”, ст. 5 Устава муниципального</w:t>
      </w:r>
      <w:proofErr w:type="gramEnd"/>
      <w:r>
        <w:rPr>
          <w:sz w:val="28"/>
          <w:szCs w:val="28"/>
        </w:rPr>
        <w:t xml:space="preserve"> образования 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сельсовет,  </w:t>
      </w:r>
      <w:r>
        <w:rPr>
          <w:b/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комиссии по проведению согласительных процедур по местоположению земельного участка, выделяемого в счет доли </w:t>
      </w:r>
      <w:r>
        <w:rPr>
          <w:sz w:val="28"/>
          <w:szCs w:val="28"/>
        </w:rPr>
        <w:lastRenderedPageBreak/>
        <w:t>в праве общей долевой собственности на земельный участок из земель сельскохозяйственного назначения согласно приложению 1.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порядок проведения согласительных процедур по местоположению земельного участка, выделяемого в счет доли в праве общей долевой собственности на земельный участок из земель сельскохозяйственного назначения согласно приложению 2.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 в установленном порядке.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</w:p>
    <w:p w:rsidR="00DF77E5" w:rsidRDefault="00DF77E5" w:rsidP="00DF77E5">
      <w:pPr>
        <w:pStyle w:val="1"/>
      </w:pPr>
      <w:r>
        <w:t xml:space="preserve">Приложение 1 </w:t>
      </w:r>
    </w:p>
    <w:p w:rsidR="00DF77E5" w:rsidRDefault="00DF77E5" w:rsidP="00DF77E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DF77E5" w:rsidRDefault="00DF77E5" w:rsidP="00DF77E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F77E5" w:rsidRDefault="00DF77E5" w:rsidP="00DF77E5">
      <w:pPr>
        <w:ind w:left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DF77E5" w:rsidRDefault="00DF77E5" w:rsidP="00DF77E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24.03.2007г.№  6-п </w:t>
      </w:r>
    </w:p>
    <w:p w:rsidR="00DF77E5" w:rsidRDefault="00DF77E5" w:rsidP="00DF77E5">
      <w:pPr>
        <w:pStyle w:val="2"/>
      </w:pPr>
    </w:p>
    <w:p w:rsidR="00DF77E5" w:rsidRDefault="00DF77E5" w:rsidP="00DF77E5"/>
    <w:p w:rsidR="00DF77E5" w:rsidRDefault="00DF77E5" w:rsidP="00DF77E5">
      <w:pPr>
        <w:pStyle w:val="2"/>
      </w:pPr>
      <w:r>
        <w:t>С О С Т А В</w:t>
      </w:r>
    </w:p>
    <w:p w:rsidR="00DF77E5" w:rsidRDefault="00DF77E5" w:rsidP="00DF7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согласительных процедур по местоположению </w:t>
      </w:r>
    </w:p>
    <w:p w:rsidR="00DF77E5" w:rsidRDefault="00DF77E5" w:rsidP="00DF7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участка, выделяемого в счет доли в праве общей долевой </w:t>
      </w:r>
    </w:p>
    <w:p w:rsidR="00DF77E5" w:rsidRDefault="00DF77E5" w:rsidP="00DF7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собственности на земельный участок из земель </w:t>
      </w:r>
    </w:p>
    <w:p w:rsidR="00DF77E5" w:rsidRDefault="00DF77E5" w:rsidP="00DF77E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сельскохозяйственного назначения</w:t>
      </w:r>
    </w:p>
    <w:p w:rsidR="00DF77E5" w:rsidRDefault="00DF77E5" w:rsidP="00DF77E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05"/>
        <w:gridCol w:w="13"/>
        <w:gridCol w:w="7052"/>
      </w:tblGrid>
      <w:tr w:rsidR="00DF77E5" w:rsidTr="004C3D40">
        <w:trPr>
          <w:cantSplit/>
        </w:trPr>
        <w:tc>
          <w:tcPr>
            <w:tcW w:w="9570" w:type="dxa"/>
            <w:gridSpan w:val="3"/>
          </w:tcPr>
          <w:p w:rsidR="00DF77E5" w:rsidRDefault="00DF77E5" w:rsidP="004C3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DF77E5" w:rsidTr="004C3D40">
        <w:tc>
          <w:tcPr>
            <w:tcW w:w="2518" w:type="dxa"/>
            <w:gridSpan w:val="2"/>
          </w:tcPr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Мухетов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052" w:type="dxa"/>
          </w:tcPr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Баландинский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</w:tr>
      <w:tr w:rsidR="00DF77E5" w:rsidTr="004C3D40">
        <w:trPr>
          <w:cantSplit/>
        </w:trPr>
        <w:tc>
          <w:tcPr>
            <w:tcW w:w="9570" w:type="dxa"/>
            <w:gridSpan w:val="3"/>
          </w:tcPr>
          <w:p w:rsidR="00DF77E5" w:rsidRDefault="00DF77E5" w:rsidP="004C3D40">
            <w:pPr>
              <w:jc w:val="center"/>
              <w:rPr>
                <w:sz w:val="28"/>
                <w:szCs w:val="28"/>
              </w:rPr>
            </w:pPr>
          </w:p>
        </w:tc>
      </w:tr>
      <w:tr w:rsidR="00DF77E5" w:rsidTr="004C3D40">
        <w:tc>
          <w:tcPr>
            <w:tcW w:w="2518" w:type="dxa"/>
            <w:gridSpan w:val="2"/>
          </w:tcPr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</w:p>
        </w:tc>
      </w:tr>
      <w:tr w:rsidR="00DF77E5" w:rsidTr="004C3D40">
        <w:trPr>
          <w:cantSplit/>
        </w:trPr>
        <w:tc>
          <w:tcPr>
            <w:tcW w:w="9570" w:type="dxa"/>
            <w:gridSpan w:val="3"/>
          </w:tcPr>
          <w:p w:rsidR="00DF77E5" w:rsidRDefault="00DF77E5" w:rsidP="004C3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</w:tr>
      <w:tr w:rsidR="00DF77E5" w:rsidTr="004C3D40">
        <w:tc>
          <w:tcPr>
            <w:tcW w:w="2518" w:type="dxa"/>
            <w:gridSpan w:val="2"/>
          </w:tcPr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Т.Н</w:t>
            </w:r>
          </w:p>
        </w:tc>
        <w:tc>
          <w:tcPr>
            <w:tcW w:w="7052" w:type="dxa"/>
          </w:tcPr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администрации муниципального образования Васильевский сельсовет</w:t>
            </w:r>
          </w:p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</w:p>
        </w:tc>
      </w:tr>
      <w:tr w:rsidR="00DF77E5" w:rsidTr="004C3D40">
        <w:trPr>
          <w:cantSplit/>
        </w:trPr>
        <w:tc>
          <w:tcPr>
            <w:tcW w:w="9570" w:type="dxa"/>
            <w:gridSpan w:val="3"/>
          </w:tcPr>
          <w:p w:rsidR="00DF77E5" w:rsidRDefault="00DF77E5" w:rsidP="004C3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DF77E5" w:rsidTr="004C3D40">
        <w:trPr>
          <w:cantSplit/>
        </w:trPr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F77E5" w:rsidRDefault="00DF77E5" w:rsidP="004C3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Садыков Н.К.</w:t>
            </w:r>
          </w:p>
        </w:tc>
        <w:tc>
          <w:tcPr>
            <w:tcW w:w="7065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СПУ колхоз « Русь» (по согласованию)</w:t>
            </w:r>
          </w:p>
        </w:tc>
      </w:tr>
      <w:tr w:rsidR="00DF77E5" w:rsidTr="004C3D40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Мухетов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7052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КФХ (по согласованию)</w:t>
            </w:r>
          </w:p>
        </w:tc>
      </w:tr>
      <w:tr w:rsidR="00DF77E5" w:rsidTr="004C3D40">
        <w:tc>
          <w:tcPr>
            <w:tcW w:w="2518" w:type="dxa"/>
            <w:gridSpan w:val="2"/>
          </w:tcPr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</w:p>
        </w:tc>
      </w:tr>
      <w:tr w:rsidR="00DF77E5" w:rsidTr="004C3D40">
        <w:tc>
          <w:tcPr>
            <w:tcW w:w="2518" w:type="dxa"/>
            <w:gridSpan w:val="2"/>
          </w:tcPr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Курмаев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</w:p>
        </w:tc>
        <w:tc>
          <w:tcPr>
            <w:tcW w:w="7052" w:type="dxa"/>
          </w:tcPr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 агроном СПК колхоз «Русь» (по согласованию)</w:t>
            </w:r>
          </w:p>
        </w:tc>
      </w:tr>
      <w:tr w:rsidR="00DF77E5" w:rsidTr="004C3D40">
        <w:tc>
          <w:tcPr>
            <w:tcW w:w="2518" w:type="dxa"/>
            <w:gridSpan w:val="2"/>
          </w:tcPr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Сабитова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7052" w:type="dxa"/>
          </w:tcPr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Баландинский</w:t>
            </w:r>
            <w:proofErr w:type="spellEnd"/>
            <w:r>
              <w:rPr>
                <w:sz w:val="28"/>
                <w:szCs w:val="28"/>
              </w:rPr>
              <w:t xml:space="preserve"> сельсовет (по согласованию)</w:t>
            </w:r>
          </w:p>
        </w:tc>
      </w:tr>
      <w:tr w:rsidR="00DF77E5" w:rsidTr="004C3D40">
        <w:trPr>
          <w:cantSplit/>
        </w:trPr>
        <w:tc>
          <w:tcPr>
            <w:tcW w:w="9570" w:type="dxa"/>
            <w:gridSpan w:val="3"/>
          </w:tcPr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</w:p>
        </w:tc>
      </w:tr>
      <w:tr w:rsidR="00DF77E5" w:rsidTr="004C3D40">
        <w:trPr>
          <w:cantSplit/>
        </w:trPr>
        <w:tc>
          <w:tcPr>
            <w:tcW w:w="9570" w:type="dxa"/>
            <w:gridSpan w:val="3"/>
          </w:tcPr>
          <w:p w:rsidR="00DF77E5" w:rsidRDefault="00DF77E5" w:rsidP="004C3D40">
            <w:pPr>
              <w:jc w:val="both"/>
              <w:rPr>
                <w:sz w:val="28"/>
                <w:szCs w:val="28"/>
              </w:rPr>
            </w:pPr>
          </w:p>
        </w:tc>
      </w:tr>
    </w:tbl>
    <w:p w:rsidR="00DF77E5" w:rsidRDefault="00DF77E5" w:rsidP="00DF77E5">
      <w:pPr>
        <w:jc w:val="both"/>
        <w:rPr>
          <w:sz w:val="28"/>
          <w:szCs w:val="28"/>
        </w:rPr>
      </w:pPr>
    </w:p>
    <w:p w:rsidR="00DF77E5" w:rsidRDefault="00DF77E5" w:rsidP="00DF77E5">
      <w:pPr>
        <w:jc w:val="both"/>
        <w:rPr>
          <w:sz w:val="28"/>
          <w:szCs w:val="28"/>
        </w:rPr>
      </w:pPr>
    </w:p>
    <w:p w:rsidR="00DF77E5" w:rsidRDefault="00DF77E5" w:rsidP="00DF77E5">
      <w:pPr>
        <w:jc w:val="both"/>
        <w:rPr>
          <w:sz w:val="28"/>
          <w:szCs w:val="28"/>
        </w:rPr>
      </w:pPr>
    </w:p>
    <w:p w:rsidR="00DF77E5" w:rsidRDefault="00DF77E5" w:rsidP="00DF77E5">
      <w:pPr>
        <w:jc w:val="both"/>
        <w:rPr>
          <w:sz w:val="28"/>
          <w:szCs w:val="28"/>
        </w:rPr>
      </w:pPr>
    </w:p>
    <w:p w:rsidR="00DF77E5" w:rsidRDefault="00DF77E5" w:rsidP="00DF77E5">
      <w:pPr>
        <w:jc w:val="both"/>
        <w:rPr>
          <w:sz w:val="28"/>
          <w:szCs w:val="28"/>
        </w:rPr>
      </w:pPr>
    </w:p>
    <w:p w:rsidR="00DF77E5" w:rsidRDefault="00DF77E5" w:rsidP="00DF77E5">
      <w:pPr>
        <w:jc w:val="both"/>
        <w:rPr>
          <w:sz w:val="28"/>
          <w:szCs w:val="28"/>
        </w:rPr>
      </w:pPr>
    </w:p>
    <w:p w:rsidR="00DF77E5" w:rsidRDefault="00DF77E5" w:rsidP="00DF77E5">
      <w:pPr>
        <w:jc w:val="both"/>
        <w:rPr>
          <w:sz w:val="28"/>
          <w:szCs w:val="28"/>
        </w:rPr>
      </w:pPr>
    </w:p>
    <w:p w:rsidR="00DF77E5" w:rsidRDefault="00DF77E5" w:rsidP="00DF77E5">
      <w:pPr>
        <w:jc w:val="both"/>
        <w:rPr>
          <w:sz w:val="28"/>
          <w:szCs w:val="28"/>
        </w:rPr>
      </w:pPr>
    </w:p>
    <w:p w:rsidR="00DF77E5" w:rsidRDefault="00DF77E5" w:rsidP="00DF77E5">
      <w:pPr>
        <w:jc w:val="both"/>
        <w:rPr>
          <w:sz w:val="28"/>
          <w:szCs w:val="28"/>
        </w:rPr>
      </w:pPr>
    </w:p>
    <w:p w:rsidR="00DF77E5" w:rsidRDefault="00DF77E5" w:rsidP="00DF77E5">
      <w:pPr>
        <w:jc w:val="both"/>
        <w:rPr>
          <w:sz w:val="28"/>
          <w:szCs w:val="28"/>
        </w:rPr>
      </w:pPr>
    </w:p>
    <w:p w:rsidR="00DF77E5" w:rsidRDefault="00DF77E5" w:rsidP="00DF77E5">
      <w:pPr>
        <w:jc w:val="both"/>
        <w:rPr>
          <w:sz w:val="28"/>
          <w:szCs w:val="28"/>
        </w:rPr>
      </w:pPr>
    </w:p>
    <w:p w:rsidR="00DF77E5" w:rsidRDefault="00DF77E5" w:rsidP="00DF77E5">
      <w:pPr>
        <w:jc w:val="both"/>
        <w:rPr>
          <w:sz w:val="28"/>
          <w:szCs w:val="28"/>
        </w:rPr>
      </w:pPr>
    </w:p>
    <w:p w:rsidR="00DF77E5" w:rsidRDefault="00DF77E5" w:rsidP="00DF77E5">
      <w:pPr>
        <w:jc w:val="both"/>
        <w:rPr>
          <w:sz w:val="28"/>
          <w:szCs w:val="28"/>
        </w:rPr>
      </w:pPr>
    </w:p>
    <w:p w:rsidR="00DF77E5" w:rsidRDefault="00DF77E5" w:rsidP="00DF77E5">
      <w:pPr>
        <w:pStyle w:val="1"/>
      </w:pPr>
      <w:r>
        <w:t xml:space="preserve">Приложение 2 </w:t>
      </w:r>
    </w:p>
    <w:p w:rsidR="00DF77E5" w:rsidRDefault="00DF77E5" w:rsidP="00DF77E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DF77E5" w:rsidRDefault="00DF77E5" w:rsidP="00DF77E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F77E5" w:rsidRDefault="00DF77E5" w:rsidP="00DF77E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DF77E5" w:rsidRDefault="00DF77E5" w:rsidP="00DF77E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 24.03.2007 № 6-п</w:t>
      </w:r>
    </w:p>
    <w:p w:rsidR="00DF77E5" w:rsidRDefault="00DF77E5" w:rsidP="00DF77E5">
      <w:pPr>
        <w:jc w:val="both"/>
        <w:rPr>
          <w:sz w:val="28"/>
          <w:szCs w:val="28"/>
        </w:rPr>
      </w:pPr>
    </w:p>
    <w:p w:rsidR="00DF77E5" w:rsidRDefault="00DF77E5" w:rsidP="00DF77E5">
      <w:pPr>
        <w:pStyle w:val="2"/>
      </w:pPr>
    </w:p>
    <w:p w:rsidR="00DF77E5" w:rsidRDefault="00DF77E5" w:rsidP="00DF77E5">
      <w:pPr>
        <w:pStyle w:val="2"/>
      </w:pPr>
      <w:proofErr w:type="gramStart"/>
      <w:r>
        <w:t>П</w:t>
      </w:r>
      <w:proofErr w:type="gramEnd"/>
      <w:r>
        <w:t xml:space="preserve"> О Р Я Д О К</w:t>
      </w:r>
    </w:p>
    <w:p w:rsidR="00DF77E5" w:rsidRDefault="00DF77E5" w:rsidP="00DF7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согласительных процедур по местоположению земельного </w:t>
      </w:r>
    </w:p>
    <w:p w:rsidR="00DF77E5" w:rsidRDefault="00DF77E5" w:rsidP="00DF7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участка, выделяемого в счет доли в праве общей долевой собственности </w:t>
      </w:r>
    </w:p>
    <w:p w:rsidR="00DF77E5" w:rsidRDefault="00DF77E5" w:rsidP="00DF77E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земельный участок из земель сельскохозяйственного назначения</w:t>
      </w:r>
    </w:p>
    <w:p w:rsidR="00DF77E5" w:rsidRDefault="00DF77E5" w:rsidP="00DF77E5">
      <w:pPr>
        <w:jc w:val="center"/>
        <w:rPr>
          <w:sz w:val="28"/>
          <w:szCs w:val="28"/>
        </w:rPr>
      </w:pPr>
    </w:p>
    <w:p w:rsidR="00DF77E5" w:rsidRDefault="00DF77E5" w:rsidP="00DF77E5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DF77E5" w:rsidRDefault="00DF77E5" w:rsidP="00DF77E5">
      <w:pPr>
        <w:jc w:val="center"/>
        <w:rPr>
          <w:sz w:val="28"/>
          <w:szCs w:val="28"/>
        </w:rPr>
      </w:pPr>
    </w:p>
    <w:p w:rsidR="00DF77E5" w:rsidRDefault="00DF77E5" w:rsidP="00DF77E5">
      <w:pPr>
        <w:pStyle w:val="21"/>
      </w:pPr>
      <w:proofErr w:type="gramStart"/>
      <w:r>
        <w:t>1.Настоящий Порядок применяется для урегулирования разногласий по местоположению земельного участка, выделяемого в счет земельных долей (доли) в праве общей долевой собственности на земельный участок из земель сельскохозяйственного назначения, в случаях, предусмотренных Федеральным законом от 24 июля 2002 года № 101-ФЗ “Об обороте земель сельскохозяйственного назначения” и Законом Оренбургской области от 17 марта 2003 года № 118/16-111-ОЗ “Об обороте земель сельскохозяйственного</w:t>
      </w:r>
      <w:proofErr w:type="gramEnd"/>
      <w:r>
        <w:t xml:space="preserve"> назначения в Оренбургской области”.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согласительных процедур – урегулирование конфликта.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2.Согласительные процедуры используются комиссией, созданной на постоянной основе сроком на один год постановлением главы муниципального образования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и секретарь комиссии определяются постановлением главы муниципального образования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поступления заявлений и считаются правомочными, если на них присутствует более половины членов комиссии. Срок рассмотрения заявлений не может быть более тридцати дней с момента поступления заявления в комиссию.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</w:p>
    <w:p w:rsidR="00DF77E5" w:rsidRDefault="00DF77E5" w:rsidP="00DF77E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Начало согласительных процедур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</w:p>
    <w:p w:rsidR="00DF77E5" w:rsidRDefault="00DF77E5" w:rsidP="00DF77E5">
      <w:pPr>
        <w:pStyle w:val="21"/>
      </w:pPr>
      <w:r>
        <w:t>3.Сторона, желающая прибегнуть к согласительной процедуре, направляет заявление в комиссию.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4.Заявление должно содержать: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фамилию,  имя, отчество, либо наименование организации и адрес;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краткое изложение существа спорта;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краткое изложение требования;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подпись, дату.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 собственности на земельную долю;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на испрашиваемый земельный участок;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общего собрания участников долевой собственности, не утвердившего границы части находящегося в общей собственности земельного участка, предназначенной для выделения в первоочередном порядке земельных участков в счет земельных долей;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возражения участников долевой собственности, поступившие в адрес собственника, пожелавшего выделить земельную долю, относительно местоположения выделяемого участка.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5.Секретарь комиссии в течение трех дней со дня получения заявления извещает другую сторону или стороны о согласительной процедуре и предлагает в срок не более десяти дней с момента получения извещения дать согласие на проведение согласительных процедур и сообщить свое краткое обоснованное мнение по существу спора.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неполучении ответа в указанный срок или получении отрицательного ответа согласительная процедура не проводится, о чем секретарь извещает сторону, обратившуюся с заявлением о согласительной процедуре.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комиссия на заседании рассматривает заявление без участия другой стороны и выносит заключение.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</w:p>
    <w:p w:rsidR="00DF77E5" w:rsidRDefault="00DF77E5" w:rsidP="00DF77E5">
      <w:pPr>
        <w:pStyle w:val="2"/>
      </w:pPr>
      <w:r>
        <w:t>Ш. Порядок применения согласительных процедур</w:t>
      </w:r>
    </w:p>
    <w:p w:rsidR="00DF77E5" w:rsidRDefault="00DF77E5" w:rsidP="00DF77E5">
      <w:pPr>
        <w:jc w:val="center"/>
        <w:rPr>
          <w:sz w:val="28"/>
          <w:szCs w:val="28"/>
        </w:rPr>
      </w:pPr>
    </w:p>
    <w:p w:rsidR="00DF77E5" w:rsidRDefault="00DF77E5" w:rsidP="00DF77E5">
      <w:pPr>
        <w:pStyle w:val="21"/>
      </w:pPr>
      <w:r>
        <w:t>6.Комиссия разрабатывает варианты согласования местоположения земельного участка, выделяемого в счет доли в праве общей собственности на земельный участок из земель сельскохозяйственного назначения, исходя из поступивших письменных возражений и причин, побудивших к выбору именно этого местоположения.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запрашивать от любой стороны такую информацию, которую она считает необходимой для выполнения своих функций в соответствии с настоящими согласительными процедурами;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запрашивать в установленном порядке у органов государственной и муниципальной власти, организаций материалы и информацию по вопросам, относящимся к компетенции комиссии.</w:t>
      </w:r>
    </w:p>
    <w:p w:rsidR="00DF77E5" w:rsidRDefault="00DF77E5" w:rsidP="00DF77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Каждый из участников может поставить перед другой стороной любой вопрос по согласованию местоположения запрашиваемого участка и привести доводы, обосновывающие его мнение.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7.Секретарь комиссии составляет протокол заседания комиссии, который хранится в течение одного года со дня принятия комиссией заключения по рассматриваемому заявлению.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8.В протоколе формируются предложения комиссии по разрешению каждого вопроса, предложения и доводы каждой из сторон, участвующих в рассмотрении спора.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9.Решение выносится в ходе заседания комиссии и считается принятым, если за него проголосовало большинство членов комиссии. При равенстве голосов голос председателя комиссии считается решающим.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принятом  решении стороны извещаются секретарем комиссии  письменно не позднее трех дней с момента принятия решения.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10.Если по каким-либо вопросам не удалось найти взаимоприемлемого решения в результате проведенного голосования, в ходе которого члены комиссии высказались за различные предложения, эти предложения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ключаются в протокол.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11.Решение принимается простым голосованием и оформляется заключением, которое подписывается всеми присутствующими членами комиссии. Член  комиссии, не согласный с принятым решением, тоже подписывает заключение, изложив свое мнение.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12.Повторное рассмотрение спора с участием одних и тех же лиц и по согласованию местоположения одного и того же земельного участка допускается только при возникновении дополнительных, ранее не рассматриваемых обстоятельств.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рассмотрение спора при изменении возражений, изложенных письменно в адрес лица, выделяющего земельный участок.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13.Комиссия приостанавливает рассмотрение спора в случае: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смерти гражданина;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невозможности его участия в работе комиссии по уважительной причине (болезнь, командировка).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спора возобновляется при устранении вышеуказанных причин или при определении </w:t>
      </w:r>
      <w:proofErr w:type="spellStart"/>
      <w:r>
        <w:rPr>
          <w:sz w:val="28"/>
          <w:szCs w:val="28"/>
        </w:rPr>
        <w:t>правоприемника</w:t>
      </w:r>
      <w:proofErr w:type="spellEnd"/>
      <w:r>
        <w:rPr>
          <w:sz w:val="28"/>
          <w:szCs w:val="28"/>
        </w:rPr>
        <w:t>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14.Комиссия прекращает рассмотрение спора, если: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спорящие стороны пришли к мировому соглашению, что отражается в протоколе заседания комиссии и заключении комиссии;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комиссии не удалось примирить стороны, и спор будет рассматриваться в суде.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15.Комиссия действует на общественных началах без взимания какой-либо оплаты или сборов.</w:t>
      </w:r>
    </w:p>
    <w:p w:rsidR="00DF77E5" w:rsidRDefault="00DF77E5" w:rsidP="00DF77E5">
      <w:pPr>
        <w:ind w:firstLine="851"/>
        <w:jc w:val="both"/>
        <w:rPr>
          <w:sz w:val="28"/>
          <w:szCs w:val="28"/>
        </w:rPr>
      </w:pPr>
    </w:p>
    <w:p w:rsidR="00DF77E5" w:rsidRDefault="00DF77E5" w:rsidP="00DF77E5">
      <w:pPr>
        <w:ind w:firstLine="851"/>
        <w:jc w:val="both"/>
        <w:rPr>
          <w:sz w:val="28"/>
          <w:szCs w:val="28"/>
        </w:rPr>
      </w:pPr>
    </w:p>
    <w:p w:rsidR="00DF77E5" w:rsidRDefault="00DF77E5" w:rsidP="00DF77E5">
      <w:pPr>
        <w:ind w:firstLine="851"/>
        <w:jc w:val="both"/>
        <w:rPr>
          <w:sz w:val="28"/>
          <w:szCs w:val="28"/>
        </w:rPr>
      </w:pPr>
    </w:p>
    <w:p w:rsidR="00DF77E5" w:rsidRDefault="00DF77E5" w:rsidP="00DF77E5">
      <w:pPr>
        <w:ind w:firstLine="851"/>
        <w:jc w:val="both"/>
        <w:rPr>
          <w:sz w:val="28"/>
          <w:szCs w:val="28"/>
        </w:rPr>
      </w:pPr>
    </w:p>
    <w:p w:rsidR="00A253FE" w:rsidRDefault="00A253FE"/>
    <w:sectPr w:rsidR="00A2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7E5"/>
    <w:rsid w:val="00A253FE"/>
    <w:rsid w:val="00D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7E5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qFormat/>
    <w:rsid w:val="00DF77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7E5"/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rsid w:val="00DF77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F77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F77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1269</Words>
  <Characters>7236</Characters>
  <Application>Microsoft Office Word</Application>
  <DocSecurity>0</DocSecurity>
  <Lines>60</Lines>
  <Paragraphs>16</Paragraphs>
  <ScaleCrop>false</ScaleCrop>
  <Company>Krokoz™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2020-03-23T11:14:00Z</dcterms:created>
  <dcterms:modified xsi:type="dcterms:W3CDTF">2020-03-23T11:14:00Z</dcterms:modified>
</cp:coreProperties>
</file>