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B85" w:rsidRDefault="00EE7B85" w:rsidP="00A05D30">
      <w:pPr>
        <w:ind w:hanging="142"/>
        <w:jc w:val="both"/>
        <w:rPr>
          <w:sz w:val="28"/>
          <w:szCs w:val="28"/>
        </w:rPr>
      </w:pPr>
    </w:p>
    <w:p w:rsidR="00EE7B85" w:rsidRPr="00C36EAD" w:rsidRDefault="00EE7B85" w:rsidP="00EE7B85">
      <w:pPr>
        <w:pStyle w:val="3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504825" cy="600075"/>
            <wp:effectExtent l="19050" t="0" r="9525" b="0"/>
            <wp:docPr id="2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B85" w:rsidRDefault="00EE7B85" w:rsidP="00EE7B85">
      <w:pPr>
        <w:jc w:val="center"/>
        <w:rPr>
          <w:b/>
          <w:lang w:val="en-US"/>
        </w:rPr>
      </w:pPr>
    </w:p>
    <w:p w:rsidR="00EE7B85" w:rsidRDefault="00EE7B85" w:rsidP="00EE7B85">
      <w:pPr>
        <w:jc w:val="center"/>
        <w:rPr>
          <w:b/>
          <w:lang w:val="en-US"/>
        </w:rPr>
      </w:pPr>
    </w:p>
    <w:p w:rsidR="00EE7B85" w:rsidRPr="008F7533" w:rsidRDefault="00EE7B85" w:rsidP="00EE7B85">
      <w:pPr>
        <w:jc w:val="center"/>
        <w:rPr>
          <w:b/>
          <w:sz w:val="28"/>
          <w:szCs w:val="28"/>
        </w:rPr>
      </w:pPr>
      <w:r w:rsidRPr="00CD60C5">
        <w:rPr>
          <w:b/>
        </w:rPr>
        <w:t xml:space="preserve">   </w:t>
      </w:r>
      <w:r w:rsidR="005166F9" w:rsidRPr="005166F9">
        <w:rPr>
          <w:sz w:val="24"/>
          <w:szCs w:val="24"/>
        </w:rPr>
        <w:pict>
          <v:line id="_x0000_s1026" style="position:absolute;left:0;text-align:left;z-index:251661312;mso-position-horizontal-relative:text;mso-position-vertical-relative:text" from="455.05pt,15.65pt" to="455.1pt,15.7pt" o:allowincell="f">
            <v:stroke startarrowwidth="narrow" startarrowlength="short" endarrowwidth="narrow" endarrowlength="short"/>
          </v:line>
        </w:pict>
      </w:r>
      <w:r w:rsidRPr="00CD60C5">
        <w:t xml:space="preserve"> </w:t>
      </w:r>
      <w:r w:rsidRPr="008F7533">
        <w:rPr>
          <w:b/>
          <w:sz w:val="28"/>
          <w:szCs w:val="28"/>
        </w:rPr>
        <w:t>АДМИНИСТРАЦИЯ</w:t>
      </w:r>
    </w:p>
    <w:p w:rsidR="00EE7B85" w:rsidRDefault="00EE7B85" w:rsidP="00EE7B85">
      <w:pPr>
        <w:jc w:val="center"/>
        <w:rPr>
          <w:b/>
          <w:sz w:val="28"/>
          <w:szCs w:val="28"/>
        </w:rPr>
      </w:pPr>
      <w:r w:rsidRPr="008F7533">
        <w:rPr>
          <w:b/>
          <w:sz w:val="28"/>
          <w:szCs w:val="28"/>
        </w:rPr>
        <w:t xml:space="preserve">МУНИЦИПАЛЬНОГО ОБРАЗОВАНИЯ </w:t>
      </w:r>
    </w:p>
    <w:p w:rsidR="00EE7B85" w:rsidRPr="008F7533" w:rsidRDefault="00CF315A" w:rsidP="00EE7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БАЛАНДИНСКИЙ</w:t>
      </w:r>
      <w:r w:rsidR="00EE7B85" w:rsidRPr="008F7533">
        <w:rPr>
          <w:b/>
          <w:sz w:val="28"/>
          <w:szCs w:val="28"/>
        </w:rPr>
        <w:t xml:space="preserve"> СЕЛЬСОВЕТ  АСЕКЕЕВСКОГО  РАЙОНА ОРЕНБУРГСКОЙ  ОБЛАСТИ </w:t>
      </w:r>
    </w:p>
    <w:p w:rsidR="00EE7B85" w:rsidRPr="008F7533" w:rsidRDefault="00EE7B85" w:rsidP="00EE7B85">
      <w:pPr>
        <w:rPr>
          <w:b/>
          <w:sz w:val="28"/>
          <w:szCs w:val="28"/>
        </w:rPr>
      </w:pPr>
    </w:p>
    <w:p w:rsidR="00EE7B85" w:rsidRPr="008F7533" w:rsidRDefault="00EE7B85" w:rsidP="00EE7B85">
      <w:pPr>
        <w:jc w:val="center"/>
        <w:rPr>
          <w:b/>
          <w:sz w:val="28"/>
          <w:szCs w:val="28"/>
        </w:rPr>
      </w:pPr>
      <w:r w:rsidRPr="008F7533">
        <w:rPr>
          <w:b/>
          <w:sz w:val="28"/>
          <w:szCs w:val="28"/>
        </w:rPr>
        <w:t>П О С Т А Н О В Л Е Н И Е</w:t>
      </w:r>
    </w:p>
    <w:p w:rsidR="00EE7B85" w:rsidRPr="008F7533" w:rsidRDefault="00EE7B85" w:rsidP="00EE7B85">
      <w:pPr>
        <w:jc w:val="center"/>
        <w:rPr>
          <w:b/>
          <w:sz w:val="28"/>
          <w:szCs w:val="28"/>
        </w:rPr>
      </w:pPr>
    </w:p>
    <w:tbl>
      <w:tblPr>
        <w:tblW w:w="9509" w:type="dxa"/>
        <w:tblBorders>
          <w:top w:val="thinThickMediumGap" w:sz="24" w:space="0" w:color="auto"/>
        </w:tblBorders>
        <w:tblLayout w:type="fixed"/>
        <w:tblLook w:val="04A0"/>
      </w:tblPr>
      <w:tblGrid>
        <w:gridCol w:w="9509"/>
      </w:tblGrid>
      <w:tr w:rsidR="00EE7B85" w:rsidRPr="008F7533" w:rsidTr="00DF43CC">
        <w:trPr>
          <w:trHeight w:val="100"/>
        </w:trPr>
        <w:tc>
          <w:tcPr>
            <w:tcW w:w="9509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E7B85" w:rsidRPr="008F7533" w:rsidRDefault="00EE7B85" w:rsidP="00DF43CC">
            <w:pPr>
              <w:ind w:right="643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64DC5" w:rsidRDefault="00EE7B85" w:rsidP="00A64DC5">
      <w:pPr>
        <w:widowControl w:val="0"/>
        <w:shd w:val="clear" w:color="auto" w:fill="FFFFFF"/>
        <w:autoSpaceDE w:val="0"/>
        <w:autoSpaceDN w:val="0"/>
        <w:adjustRightInd w:val="0"/>
        <w:spacing w:before="638"/>
        <w:ind w:left="24" w:right="10"/>
        <w:rPr>
          <w:b/>
          <w:sz w:val="28"/>
          <w:szCs w:val="28"/>
        </w:rPr>
      </w:pPr>
      <w:r w:rsidRPr="008F7533">
        <w:rPr>
          <w:b/>
          <w:sz w:val="28"/>
          <w:szCs w:val="28"/>
        </w:rPr>
        <w:t xml:space="preserve">  </w:t>
      </w:r>
      <w:r w:rsidR="00CF315A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.02.2022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r w:rsidR="00CF315A">
        <w:rPr>
          <w:b/>
          <w:sz w:val="28"/>
          <w:szCs w:val="28"/>
        </w:rPr>
        <w:t>с</w:t>
      </w:r>
      <w:r w:rsidRPr="008F7533">
        <w:rPr>
          <w:b/>
          <w:sz w:val="28"/>
          <w:szCs w:val="28"/>
        </w:rPr>
        <w:t>.</w:t>
      </w:r>
      <w:r w:rsidR="00CF315A">
        <w:rPr>
          <w:b/>
          <w:sz w:val="28"/>
          <w:szCs w:val="28"/>
        </w:rPr>
        <w:t>Баландино</w:t>
      </w:r>
      <w:r w:rsidRPr="008F7533">
        <w:rPr>
          <w:b/>
          <w:sz w:val="28"/>
          <w:szCs w:val="28"/>
        </w:rPr>
        <w:tab/>
        <w:t xml:space="preserve">               </w:t>
      </w:r>
      <w:r>
        <w:rPr>
          <w:b/>
          <w:sz w:val="28"/>
          <w:szCs w:val="28"/>
        </w:rPr>
        <w:t xml:space="preserve">         </w:t>
      </w:r>
      <w:r w:rsidRPr="008F7533">
        <w:rPr>
          <w:b/>
          <w:sz w:val="28"/>
          <w:szCs w:val="28"/>
        </w:rPr>
        <w:t xml:space="preserve">             №</w:t>
      </w:r>
      <w:r w:rsidR="00CF315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 w:rsidR="00A64DC5">
        <w:rPr>
          <w:b/>
          <w:sz w:val="28"/>
          <w:szCs w:val="28"/>
        </w:rPr>
        <w:t>–</w:t>
      </w:r>
      <w:r w:rsidRPr="008F7533">
        <w:rPr>
          <w:b/>
          <w:sz w:val="28"/>
          <w:szCs w:val="28"/>
        </w:rPr>
        <w:t>п</w:t>
      </w:r>
    </w:p>
    <w:p w:rsidR="004833F9" w:rsidRPr="00A05D30" w:rsidRDefault="00045CE4" w:rsidP="00A05D30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E4A62" w:rsidRPr="00A64DC5" w:rsidRDefault="00ED3063" w:rsidP="00ED3063">
      <w:pPr>
        <w:widowControl w:val="0"/>
        <w:autoSpaceDE w:val="0"/>
        <w:autoSpaceDN w:val="0"/>
        <w:ind w:left="488" w:right="487" w:hanging="1"/>
        <w:jc w:val="center"/>
        <w:rPr>
          <w:b/>
          <w:sz w:val="28"/>
          <w:szCs w:val="28"/>
        </w:rPr>
      </w:pPr>
      <w:r w:rsidRPr="00A64DC5">
        <w:rPr>
          <w:b/>
          <w:sz w:val="28"/>
          <w:szCs w:val="22"/>
          <w:lang w:eastAsia="en-US"/>
        </w:rPr>
        <w:t xml:space="preserve">О порядке осуществления органами местного самоуправления муниципального образования </w:t>
      </w:r>
      <w:r w:rsidR="00CF315A">
        <w:rPr>
          <w:b/>
          <w:sz w:val="28"/>
          <w:szCs w:val="22"/>
          <w:lang w:eastAsia="en-US"/>
        </w:rPr>
        <w:t>Баландинский</w:t>
      </w:r>
      <w:r w:rsidRPr="00A64DC5">
        <w:rPr>
          <w:b/>
          <w:sz w:val="28"/>
          <w:szCs w:val="22"/>
          <w:lang w:eastAsia="en-US"/>
        </w:rPr>
        <w:t xml:space="preserve"> сельсовет Асекеевского района Оренбургской области бюджетных полномочий главных администраторов доходов бюджетов бюджетной системы Российской Федерации.</w:t>
      </w:r>
    </w:p>
    <w:p w:rsidR="005E4A62" w:rsidRPr="00A64DC5" w:rsidRDefault="005E4A62" w:rsidP="00E13405">
      <w:pPr>
        <w:tabs>
          <w:tab w:val="left" w:pos="1276"/>
        </w:tabs>
        <w:ind w:firstLine="680"/>
        <w:jc w:val="both"/>
        <w:rPr>
          <w:b/>
          <w:sz w:val="28"/>
          <w:szCs w:val="28"/>
        </w:rPr>
      </w:pPr>
    </w:p>
    <w:p w:rsidR="005E4A62" w:rsidRDefault="005E4A62" w:rsidP="00E13405">
      <w:pPr>
        <w:tabs>
          <w:tab w:val="left" w:pos="1276"/>
        </w:tabs>
        <w:ind w:firstLine="680"/>
        <w:jc w:val="both"/>
        <w:rPr>
          <w:sz w:val="28"/>
          <w:szCs w:val="28"/>
        </w:rPr>
      </w:pPr>
      <w:r w:rsidRPr="00971608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со статьей 160.1 </w:t>
      </w:r>
      <w:r w:rsidRPr="00971608">
        <w:rPr>
          <w:sz w:val="28"/>
          <w:szCs w:val="28"/>
        </w:rPr>
        <w:t>Бюджетного коде</w:t>
      </w:r>
      <w:bookmarkStart w:id="0" w:name="_GoBack"/>
      <w:bookmarkEnd w:id="0"/>
      <w:r w:rsidRPr="00971608">
        <w:rPr>
          <w:sz w:val="28"/>
          <w:szCs w:val="28"/>
        </w:rPr>
        <w:t xml:space="preserve">кса Российской Федерации, </w:t>
      </w:r>
      <w:r w:rsidRPr="00E34B59">
        <w:rPr>
          <w:sz w:val="28"/>
          <w:szCs w:val="28"/>
        </w:rPr>
        <w:t>Постановлением Правительства Российской Федерации от 16.09.2021 № 1569 «Об утверждении общих требований к закреплению заорганами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>
        <w:rPr>
          <w:sz w:val="28"/>
          <w:szCs w:val="28"/>
        </w:rPr>
        <w:t xml:space="preserve">, </w:t>
      </w:r>
      <w:r w:rsidRPr="00971608">
        <w:rPr>
          <w:sz w:val="28"/>
          <w:szCs w:val="28"/>
        </w:rPr>
        <w:t xml:space="preserve">руководствуясь </w:t>
      </w:r>
      <w:r w:rsidRPr="00A64DC5">
        <w:rPr>
          <w:sz w:val="28"/>
          <w:szCs w:val="28"/>
        </w:rPr>
        <w:t xml:space="preserve">статьей 27 Устава муниципального образования </w:t>
      </w:r>
      <w:r w:rsidR="00CF315A">
        <w:rPr>
          <w:sz w:val="28"/>
          <w:szCs w:val="28"/>
        </w:rPr>
        <w:t>Баландинский</w:t>
      </w:r>
      <w:r w:rsidR="00A64DC5" w:rsidRPr="00A64DC5">
        <w:rPr>
          <w:sz w:val="28"/>
          <w:szCs w:val="28"/>
        </w:rPr>
        <w:t xml:space="preserve"> сельсовет</w:t>
      </w:r>
      <w:r w:rsidRPr="00971608">
        <w:rPr>
          <w:sz w:val="28"/>
          <w:szCs w:val="28"/>
        </w:rPr>
        <w:t>, постановляю:</w:t>
      </w:r>
    </w:p>
    <w:p w:rsidR="005E4A62" w:rsidRPr="005E4A62" w:rsidRDefault="005E4A62" w:rsidP="00E13405">
      <w:pPr>
        <w:widowControl w:val="0"/>
        <w:numPr>
          <w:ilvl w:val="0"/>
          <w:numId w:val="10"/>
        </w:numPr>
        <w:tabs>
          <w:tab w:val="left" w:pos="935"/>
        </w:tabs>
        <w:autoSpaceDE w:val="0"/>
        <w:autoSpaceDN w:val="0"/>
        <w:ind w:left="0" w:firstLine="680"/>
        <w:jc w:val="both"/>
        <w:rPr>
          <w:sz w:val="28"/>
          <w:szCs w:val="22"/>
          <w:lang w:eastAsia="en-US"/>
        </w:rPr>
      </w:pPr>
      <w:r w:rsidRPr="005E4A62">
        <w:rPr>
          <w:sz w:val="28"/>
          <w:szCs w:val="22"/>
          <w:lang w:eastAsia="en-US"/>
        </w:rPr>
        <w:t xml:space="preserve">Утвердить Порядок осуществления органами местного самоуправления муниципального образования </w:t>
      </w:r>
      <w:r w:rsidR="00A64DC5">
        <w:rPr>
          <w:sz w:val="28"/>
          <w:szCs w:val="22"/>
          <w:lang w:eastAsia="en-US"/>
        </w:rPr>
        <w:t xml:space="preserve"> </w:t>
      </w:r>
      <w:r w:rsidR="00CF315A">
        <w:rPr>
          <w:sz w:val="28"/>
          <w:szCs w:val="22"/>
          <w:lang w:eastAsia="en-US"/>
        </w:rPr>
        <w:t>Баландинский</w:t>
      </w:r>
      <w:r w:rsidR="00A64DC5">
        <w:rPr>
          <w:sz w:val="28"/>
          <w:szCs w:val="22"/>
          <w:lang w:eastAsia="en-US"/>
        </w:rPr>
        <w:t xml:space="preserve"> </w:t>
      </w:r>
      <w:r w:rsidRPr="005E4A62">
        <w:rPr>
          <w:sz w:val="28"/>
          <w:szCs w:val="22"/>
          <w:lang w:eastAsia="en-US"/>
        </w:rPr>
        <w:t xml:space="preserve"> сельсовет Асекеевского района Оренбургской области бюджетных полномочий главных администраторов доходов бюджетов бюджетной системы Российской Федерации. (Прилагается).</w:t>
      </w:r>
    </w:p>
    <w:p w:rsidR="005E4A62" w:rsidRPr="005E4A62" w:rsidRDefault="005E4A62" w:rsidP="00E13405">
      <w:pPr>
        <w:pStyle w:val="ad"/>
        <w:numPr>
          <w:ilvl w:val="0"/>
          <w:numId w:val="10"/>
        </w:numPr>
        <w:tabs>
          <w:tab w:val="left" w:pos="1276"/>
        </w:tabs>
        <w:ind w:left="0" w:firstLine="680"/>
        <w:jc w:val="both"/>
        <w:rPr>
          <w:sz w:val="28"/>
          <w:szCs w:val="28"/>
        </w:rPr>
      </w:pPr>
      <w:r w:rsidRPr="00E34B59">
        <w:rPr>
          <w:sz w:val="28"/>
          <w:szCs w:val="28"/>
        </w:rPr>
        <w:t>Разместить настоящее постановление на официальной интернет-странице муницип</w:t>
      </w:r>
      <w:r w:rsidR="00A64DC5">
        <w:rPr>
          <w:sz w:val="28"/>
          <w:szCs w:val="28"/>
        </w:rPr>
        <w:t xml:space="preserve">ального образования  </w:t>
      </w:r>
      <w:r w:rsidR="00CF315A">
        <w:rPr>
          <w:sz w:val="28"/>
          <w:szCs w:val="28"/>
        </w:rPr>
        <w:t>Баландинский</w:t>
      </w:r>
      <w:r w:rsidR="00A64DC5">
        <w:rPr>
          <w:sz w:val="28"/>
          <w:szCs w:val="28"/>
        </w:rPr>
        <w:t xml:space="preserve"> </w:t>
      </w:r>
      <w:r>
        <w:rPr>
          <w:sz w:val="28"/>
          <w:szCs w:val="22"/>
          <w:lang w:eastAsia="en-US"/>
        </w:rPr>
        <w:t xml:space="preserve">сельсовет портала </w:t>
      </w:r>
      <w:r w:rsidR="00A64DC5">
        <w:rPr>
          <w:sz w:val="28"/>
          <w:szCs w:val="22"/>
          <w:lang w:eastAsia="en-US"/>
        </w:rPr>
        <w:t>администрации МО «</w:t>
      </w:r>
      <w:r w:rsidR="00CF315A">
        <w:rPr>
          <w:sz w:val="28"/>
          <w:szCs w:val="22"/>
          <w:lang w:eastAsia="en-US"/>
        </w:rPr>
        <w:t>Баландинский</w:t>
      </w:r>
      <w:r>
        <w:rPr>
          <w:sz w:val="28"/>
          <w:szCs w:val="22"/>
          <w:lang w:eastAsia="en-US"/>
        </w:rPr>
        <w:t xml:space="preserve"> сельсовет» Асекеевского района Оренбургской области: </w:t>
      </w:r>
      <w:r>
        <w:rPr>
          <w:sz w:val="28"/>
          <w:szCs w:val="22"/>
          <w:lang w:val="en-US" w:eastAsia="en-US"/>
        </w:rPr>
        <w:t>http</w:t>
      </w:r>
      <w:r w:rsidR="00A64DC5">
        <w:rPr>
          <w:sz w:val="28"/>
          <w:szCs w:val="22"/>
          <w:lang w:eastAsia="en-US"/>
        </w:rPr>
        <w:t>://</w:t>
      </w:r>
      <w:r w:rsidR="00CF315A">
        <w:rPr>
          <w:sz w:val="28"/>
          <w:szCs w:val="22"/>
          <w:lang w:eastAsia="en-US"/>
        </w:rPr>
        <w:t>Баландинский</w:t>
      </w:r>
      <w:r w:rsidR="00A64DC5">
        <w:rPr>
          <w:sz w:val="28"/>
          <w:szCs w:val="22"/>
          <w:lang w:eastAsia="en-US"/>
        </w:rPr>
        <w:t>-сельсовет.рф</w:t>
      </w:r>
    </w:p>
    <w:p w:rsidR="005E4A62" w:rsidRPr="00E13405" w:rsidRDefault="005E4A62" w:rsidP="00E13405">
      <w:pPr>
        <w:pStyle w:val="ad"/>
        <w:widowControl w:val="0"/>
        <w:numPr>
          <w:ilvl w:val="0"/>
          <w:numId w:val="10"/>
        </w:numPr>
        <w:tabs>
          <w:tab w:val="left" w:pos="741"/>
        </w:tabs>
        <w:autoSpaceDE w:val="0"/>
        <w:autoSpaceDN w:val="0"/>
        <w:ind w:left="0" w:firstLine="680"/>
        <w:jc w:val="both"/>
        <w:rPr>
          <w:sz w:val="28"/>
          <w:szCs w:val="22"/>
          <w:lang w:eastAsia="en-US"/>
        </w:rPr>
      </w:pPr>
      <w:r w:rsidRPr="00E13405">
        <w:rPr>
          <w:sz w:val="28"/>
          <w:szCs w:val="22"/>
          <w:lang w:eastAsia="en-US"/>
        </w:rPr>
        <w:t>Контроль</w:t>
      </w:r>
      <w:r w:rsidR="00A64DC5">
        <w:rPr>
          <w:sz w:val="28"/>
          <w:szCs w:val="22"/>
          <w:lang w:eastAsia="en-US"/>
        </w:rPr>
        <w:t xml:space="preserve"> </w:t>
      </w:r>
      <w:r w:rsidRPr="00E13405">
        <w:rPr>
          <w:sz w:val="28"/>
          <w:szCs w:val="22"/>
          <w:lang w:eastAsia="en-US"/>
        </w:rPr>
        <w:t>за</w:t>
      </w:r>
      <w:r w:rsidR="00A64DC5">
        <w:rPr>
          <w:sz w:val="28"/>
          <w:szCs w:val="22"/>
          <w:lang w:eastAsia="en-US"/>
        </w:rPr>
        <w:t xml:space="preserve"> </w:t>
      </w:r>
      <w:r w:rsidRPr="00E13405">
        <w:rPr>
          <w:sz w:val="28"/>
          <w:szCs w:val="22"/>
          <w:lang w:eastAsia="en-US"/>
        </w:rPr>
        <w:t>исполнением</w:t>
      </w:r>
      <w:r w:rsidR="00A64DC5">
        <w:rPr>
          <w:sz w:val="28"/>
          <w:szCs w:val="22"/>
          <w:lang w:eastAsia="en-US"/>
        </w:rPr>
        <w:t xml:space="preserve"> </w:t>
      </w:r>
      <w:r w:rsidRPr="00E13405">
        <w:rPr>
          <w:sz w:val="28"/>
          <w:szCs w:val="22"/>
          <w:lang w:eastAsia="en-US"/>
        </w:rPr>
        <w:t>настоящего</w:t>
      </w:r>
      <w:r w:rsidR="00A64DC5">
        <w:rPr>
          <w:sz w:val="28"/>
          <w:szCs w:val="22"/>
          <w:lang w:eastAsia="en-US"/>
        </w:rPr>
        <w:t xml:space="preserve"> </w:t>
      </w:r>
      <w:r w:rsidRPr="00E13405">
        <w:rPr>
          <w:sz w:val="28"/>
          <w:szCs w:val="22"/>
          <w:lang w:eastAsia="en-US"/>
        </w:rPr>
        <w:t>постановления</w:t>
      </w:r>
      <w:r w:rsidR="00A64DC5">
        <w:rPr>
          <w:sz w:val="28"/>
          <w:szCs w:val="22"/>
          <w:lang w:eastAsia="en-US"/>
        </w:rPr>
        <w:t xml:space="preserve"> </w:t>
      </w:r>
      <w:r w:rsidRPr="00E13405">
        <w:rPr>
          <w:sz w:val="28"/>
          <w:szCs w:val="22"/>
          <w:lang w:eastAsia="en-US"/>
        </w:rPr>
        <w:t>оставляю</w:t>
      </w:r>
      <w:r w:rsidR="00A64DC5">
        <w:rPr>
          <w:sz w:val="28"/>
          <w:szCs w:val="22"/>
          <w:lang w:eastAsia="en-US"/>
        </w:rPr>
        <w:t xml:space="preserve"> </w:t>
      </w:r>
      <w:r w:rsidRPr="00E13405">
        <w:rPr>
          <w:sz w:val="28"/>
          <w:szCs w:val="22"/>
          <w:lang w:eastAsia="en-US"/>
        </w:rPr>
        <w:t>за</w:t>
      </w:r>
      <w:r w:rsidR="00A64DC5">
        <w:rPr>
          <w:sz w:val="28"/>
          <w:szCs w:val="22"/>
          <w:lang w:eastAsia="en-US"/>
        </w:rPr>
        <w:t xml:space="preserve"> </w:t>
      </w:r>
      <w:r w:rsidRPr="00E13405">
        <w:rPr>
          <w:spacing w:val="-2"/>
          <w:sz w:val="28"/>
          <w:szCs w:val="22"/>
          <w:lang w:eastAsia="en-US"/>
        </w:rPr>
        <w:t>собой.</w:t>
      </w:r>
    </w:p>
    <w:p w:rsidR="005E4A62" w:rsidRPr="005E4A62" w:rsidRDefault="005E4A62" w:rsidP="00E13405">
      <w:pPr>
        <w:widowControl w:val="0"/>
        <w:numPr>
          <w:ilvl w:val="0"/>
          <w:numId w:val="10"/>
        </w:numPr>
        <w:tabs>
          <w:tab w:val="left" w:pos="142"/>
        </w:tabs>
        <w:autoSpaceDE w:val="0"/>
        <w:autoSpaceDN w:val="0"/>
        <w:ind w:left="0" w:firstLine="680"/>
        <w:jc w:val="both"/>
        <w:rPr>
          <w:sz w:val="28"/>
          <w:szCs w:val="22"/>
          <w:lang w:eastAsia="en-US"/>
        </w:rPr>
      </w:pPr>
      <w:r w:rsidRPr="005E4A62">
        <w:rPr>
          <w:spacing w:val="-2"/>
          <w:sz w:val="28"/>
          <w:szCs w:val="22"/>
          <w:lang w:eastAsia="en-US"/>
        </w:rPr>
        <w:t xml:space="preserve">Настоящее постановление вступает в силу со дня его подписания и </w:t>
      </w:r>
      <w:r w:rsidRPr="005E4A62">
        <w:rPr>
          <w:spacing w:val="-2"/>
          <w:sz w:val="28"/>
          <w:szCs w:val="22"/>
          <w:lang w:eastAsia="en-US"/>
        </w:rPr>
        <w:lastRenderedPageBreak/>
        <w:t>распространяется на правоотношения, возникшие с 01.01.2022 года.</w:t>
      </w:r>
    </w:p>
    <w:p w:rsidR="00E13405" w:rsidRDefault="00E13405" w:rsidP="00971608">
      <w:pPr>
        <w:spacing w:line="276" w:lineRule="auto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A64DC5" w:rsidRDefault="00A64DC5" w:rsidP="00971608">
      <w:pPr>
        <w:spacing w:line="276" w:lineRule="auto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E13405" w:rsidRDefault="00A64DC5" w:rsidP="00A64DC5">
      <w:pPr>
        <w:widowControl w:val="0"/>
        <w:tabs>
          <w:tab w:val="left" w:pos="6264"/>
        </w:tabs>
        <w:autoSpaceDE w:val="0"/>
        <w:autoSpaceDN w:val="0"/>
        <w:spacing w:before="78"/>
        <w:ind w:right="10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сельсовета                                                         </w:t>
      </w:r>
      <w:r w:rsidR="00CF315A">
        <w:rPr>
          <w:rFonts w:eastAsia="Calibri"/>
          <w:sz w:val="28"/>
          <w:szCs w:val="28"/>
          <w:lang w:eastAsia="en-US"/>
        </w:rPr>
        <w:t xml:space="preserve">                      О.В.Золотухина</w:t>
      </w:r>
    </w:p>
    <w:p w:rsidR="00A64DC5" w:rsidRDefault="00A64DC5" w:rsidP="00A64DC5">
      <w:pPr>
        <w:widowControl w:val="0"/>
        <w:tabs>
          <w:tab w:val="left" w:pos="6264"/>
        </w:tabs>
        <w:autoSpaceDE w:val="0"/>
        <w:autoSpaceDN w:val="0"/>
        <w:spacing w:before="78"/>
        <w:ind w:right="107"/>
        <w:jc w:val="both"/>
        <w:rPr>
          <w:rFonts w:eastAsia="Calibri"/>
          <w:sz w:val="28"/>
          <w:szCs w:val="28"/>
          <w:lang w:eastAsia="en-US"/>
        </w:rPr>
      </w:pPr>
    </w:p>
    <w:p w:rsidR="00A64DC5" w:rsidRDefault="00A64DC5" w:rsidP="00A64DC5">
      <w:pPr>
        <w:widowControl w:val="0"/>
        <w:tabs>
          <w:tab w:val="left" w:pos="6264"/>
        </w:tabs>
        <w:autoSpaceDE w:val="0"/>
        <w:autoSpaceDN w:val="0"/>
        <w:spacing w:before="78"/>
        <w:ind w:right="107"/>
        <w:jc w:val="both"/>
        <w:rPr>
          <w:spacing w:val="-2"/>
          <w:sz w:val="28"/>
          <w:szCs w:val="28"/>
          <w:lang w:eastAsia="en-US"/>
        </w:rPr>
      </w:pPr>
    </w:p>
    <w:p w:rsidR="00E13405" w:rsidRDefault="00E13405" w:rsidP="00A64DC5">
      <w:pPr>
        <w:widowControl w:val="0"/>
        <w:tabs>
          <w:tab w:val="left" w:pos="6264"/>
        </w:tabs>
        <w:autoSpaceDE w:val="0"/>
        <w:autoSpaceDN w:val="0"/>
        <w:spacing w:before="78"/>
        <w:ind w:right="107"/>
        <w:jc w:val="right"/>
        <w:rPr>
          <w:spacing w:val="-18"/>
          <w:sz w:val="28"/>
          <w:szCs w:val="28"/>
          <w:lang w:eastAsia="en-US"/>
        </w:rPr>
      </w:pPr>
      <w:r>
        <w:rPr>
          <w:spacing w:val="-2"/>
          <w:sz w:val="28"/>
          <w:szCs w:val="28"/>
          <w:lang w:eastAsia="en-US"/>
        </w:rPr>
        <w:t xml:space="preserve">                                                                                       П</w:t>
      </w:r>
      <w:r w:rsidRPr="00A05D30">
        <w:rPr>
          <w:spacing w:val="-2"/>
          <w:sz w:val="28"/>
          <w:szCs w:val="28"/>
          <w:lang w:eastAsia="en-US"/>
        </w:rPr>
        <w:t>риложение</w:t>
      </w:r>
      <w:r w:rsidR="00A64DC5">
        <w:rPr>
          <w:spacing w:val="-2"/>
          <w:sz w:val="28"/>
          <w:szCs w:val="28"/>
          <w:lang w:eastAsia="en-US"/>
        </w:rPr>
        <w:t xml:space="preserve"> </w:t>
      </w:r>
      <w:r w:rsidR="00A05D30" w:rsidRPr="00A05D30">
        <w:rPr>
          <w:spacing w:val="-10"/>
          <w:sz w:val="28"/>
          <w:szCs w:val="28"/>
          <w:lang w:eastAsia="en-US"/>
        </w:rPr>
        <w:t>к</w:t>
      </w:r>
      <w:r w:rsidR="00A64DC5">
        <w:rPr>
          <w:spacing w:val="-10"/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п</w:t>
      </w:r>
      <w:r w:rsidR="00A05D30" w:rsidRPr="00A05D30">
        <w:rPr>
          <w:sz w:val="28"/>
          <w:szCs w:val="28"/>
          <w:lang w:eastAsia="en-US"/>
        </w:rPr>
        <w:t>остановлению</w:t>
      </w:r>
    </w:p>
    <w:p w:rsidR="00E13405" w:rsidRDefault="00A05D30" w:rsidP="00A64DC5">
      <w:pPr>
        <w:widowControl w:val="0"/>
        <w:tabs>
          <w:tab w:val="left" w:pos="6264"/>
        </w:tabs>
        <w:autoSpaceDE w:val="0"/>
        <w:autoSpaceDN w:val="0"/>
        <w:spacing w:before="78"/>
        <w:ind w:right="107"/>
        <w:jc w:val="right"/>
        <w:rPr>
          <w:sz w:val="28"/>
          <w:szCs w:val="28"/>
          <w:lang w:eastAsia="en-US"/>
        </w:rPr>
      </w:pPr>
      <w:r w:rsidRPr="00A05D30">
        <w:rPr>
          <w:sz w:val="28"/>
          <w:szCs w:val="28"/>
          <w:lang w:eastAsia="en-US"/>
        </w:rPr>
        <w:t>администрации муниципального</w:t>
      </w:r>
    </w:p>
    <w:p w:rsidR="00E13405" w:rsidRDefault="00A05D30" w:rsidP="00A64DC5">
      <w:pPr>
        <w:widowControl w:val="0"/>
        <w:tabs>
          <w:tab w:val="left" w:pos="6264"/>
        </w:tabs>
        <w:autoSpaceDE w:val="0"/>
        <w:autoSpaceDN w:val="0"/>
        <w:spacing w:before="78"/>
        <w:ind w:right="107"/>
        <w:jc w:val="right"/>
        <w:rPr>
          <w:sz w:val="28"/>
          <w:szCs w:val="28"/>
          <w:lang w:eastAsia="en-US"/>
        </w:rPr>
      </w:pPr>
      <w:r w:rsidRPr="00A05D30">
        <w:rPr>
          <w:sz w:val="28"/>
          <w:szCs w:val="28"/>
          <w:lang w:eastAsia="en-US"/>
        </w:rPr>
        <w:t xml:space="preserve">образования </w:t>
      </w:r>
      <w:r w:rsidR="00A64DC5">
        <w:rPr>
          <w:sz w:val="28"/>
          <w:szCs w:val="28"/>
          <w:lang w:eastAsia="en-US"/>
        </w:rPr>
        <w:t xml:space="preserve"> </w:t>
      </w:r>
      <w:r w:rsidR="00CF315A">
        <w:rPr>
          <w:sz w:val="28"/>
          <w:szCs w:val="28"/>
          <w:lang w:eastAsia="en-US"/>
        </w:rPr>
        <w:t>Баландинский</w:t>
      </w:r>
      <w:r w:rsidR="00A64DC5">
        <w:rPr>
          <w:sz w:val="28"/>
          <w:szCs w:val="28"/>
          <w:lang w:eastAsia="en-US"/>
        </w:rPr>
        <w:t xml:space="preserve"> </w:t>
      </w:r>
      <w:r w:rsidRPr="00A05D30">
        <w:rPr>
          <w:sz w:val="28"/>
          <w:szCs w:val="28"/>
          <w:lang w:eastAsia="en-US"/>
        </w:rPr>
        <w:t>сельсовет</w:t>
      </w:r>
    </w:p>
    <w:p w:rsidR="00A05D30" w:rsidRPr="00A05D30" w:rsidRDefault="00A05D30" w:rsidP="00A64DC5">
      <w:pPr>
        <w:widowControl w:val="0"/>
        <w:tabs>
          <w:tab w:val="left" w:pos="6264"/>
        </w:tabs>
        <w:autoSpaceDE w:val="0"/>
        <w:autoSpaceDN w:val="0"/>
        <w:spacing w:before="78"/>
        <w:ind w:right="107"/>
        <w:jc w:val="right"/>
        <w:rPr>
          <w:sz w:val="28"/>
          <w:szCs w:val="28"/>
          <w:lang w:eastAsia="en-US"/>
        </w:rPr>
      </w:pPr>
      <w:r w:rsidRPr="00A05D30">
        <w:rPr>
          <w:sz w:val="28"/>
          <w:szCs w:val="28"/>
          <w:lang w:eastAsia="en-US"/>
        </w:rPr>
        <w:t>Асекеевского района Оренбургской области</w:t>
      </w:r>
    </w:p>
    <w:p w:rsidR="00A05D30" w:rsidRPr="00A05D30" w:rsidRDefault="00A05D30" w:rsidP="00A64DC5">
      <w:pPr>
        <w:widowControl w:val="0"/>
        <w:autoSpaceDE w:val="0"/>
        <w:autoSpaceDN w:val="0"/>
        <w:spacing w:line="321" w:lineRule="exact"/>
        <w:ind w:right="111"/>
        <w:jc w:val="right"/>
        <w:rPr>
          <w:sz w:val="28"/>
          <w:szCs w:val="28"/>
          <w:lang w:eastAsia="en-US"/>
        </w:rPr>
      </w:pPr>
    </w:p>
    <w:p w:rsidR="00A05D30" w:rsidRPr="00A05D30" w:rsidRDefault="00CF315A" w:rsidP="00A64DC5">
      <w:pPr>
        <w:widowControl w:val="0"/>
        <w:autoSpaceDE w:val="0"/>
        <w:autoSpaceDN w:val="0"/>
        <w:spacing w:before="2"/>
        <w:ind w:right="107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 18</w:t>
      </w:r>
      <w:r w:rsidR="00A64DC5">
        <w:rPr>
          <w:sz w:val="28"/>
          <w:szCs w:val="28"/>
          <w:lang w:eastAsia="en-US"/>
        </w:rPr>
        <w:t>.02.</w:t>
      </w:r>
      <w:r w:rsidR="00A05D30" w:rsidRPr="00A05D30">
        <w:rPr>
          <w:sz w:val="28"/>
          <w:szCs w:val="28"/>
          <w:lang w:eastAsia="en-US"/>
        </w:rPr>
        <w:t>2022</w:t>
      </w:r>
      <w:r w:rsidR="00A64DC5">
        <w:rPr>
          <w:sz w:val="28"/>
          <w:szCs w:val="28"/>
          <w:lang w:eastAsia="en-US"/>
        </w:rPr>
        <w:t xml:space="preserve"> </w:t>
      </w:r>
      <w:r w:rsidR="00A05D30" w:rsidRPr="00A05D30">
        <w:rPr>
          <w:sz w:val="28"/>
          <w:szCs w:val="28"/>
          <w:lang w:eastAsia="en-US"/>
        </w:rPr>
        <w:t>№</w:t>
      </w:r>
      <w:r>
        <w:rPr>
          <w:sz w:val="28"/>
          <w:szCs w:val="28"/>
          <w:lang w:eastAsia="en-US"/>
        </w:rPr>
        <w:t>8</w:t>
      </w:r>
      <w:r w:rsidR="00A64DC5">
        <w:rPr>
          <w:sz w:val="28"/>
          <w:szCs w:val="28"/>
          <w:lang w:eastAsia="en-US"/>
        </w:rPr>
        <w:t>-п</w:t>
      </w:r>
    </w:p>
    <w:p w:rsidR="00A05D30" w:rsidRPr="00A05D30" w:rsidRDefault="00A05D30" w:rsidP="00A05D30">
      <w:pPr>
        <w:widowControl w:val="0"/>
        <w:autoSpaceDE w:val="0"/>
        <w:autoSpaceDN w:val="0"/>
        <w:spacing w:before="4"/>
        <w:rPr>
          <w:sz w:val="27"/>
          <w:szCs w:val="28"/>
          <w:lang w:eastAsia="en-US"/>
        </w:rPr>
      </w:pPr>
    </w:p>
    <w:p w:rsidR="00ED3063" w:rsidRPr="00ED3063" w:rsidRDefault="00ED3063" w:rsidP="00ED3063">
      <w:pPr>
        <w:widowControl w:val="0"/>
        <w:autoSpaceDE w:val="0"/>
        <w:autoSpaceDN w:val="0"/>
        <w:spacing w:before="4"/>
        <w:rPr>
          <w:sz w:val="27"/>
          <w:szCs w:val="28"/>
          <w:lang w:eastAsia="en-US"/>
        </w:rPr>
      </w:pPr>
    </w:p>
    <w:p w:rsidR="00ED3063" w:rsidRPr="00ED3063" w:rsidRDefault="00ED3063" w:rsidP="00ED3063">
      <w:pPr>
        <w:widowControl w:val="0"/>
        <w:autoSpaceDE w:val="0"/>
        <w:autoSpaceDN w:val="0"/>
        <w:ind w:left="488" w:right="487" w:hanging="1"/>
        <w:jc w:val="center"/>
        <w:rPr>
          <w:b/>
          <w:sz w:val="28"/>
          <w:szCs w:val="22"/>
          <w:lang w:eastAsia="en-US"/>
        </w:rPr>
      </w:pPr>
      <w:r w:rsidRPr="00ED3063">
        <w:rPr>
          <w:b/>
          <w:sz w:val="28"/>
          <w:szCs w:val="22"/>
          <w:lang w:eastAsia="en-US"/>
        </w:rPr>
        <w:t>Порядок осуществления бюджетных полномочий органами местного самоуправления администрации муниципального</w:t>
      </w:r>
    </w:p>
    <w:p w:rsidR="00A05D30" w:rsidRPr="00A05D30" w:rsidRDefault="00A64DC5" w:rsidP="00A05D30">
      <w:pPr>
        <w:widowControl w:val="0"/>
        <w:autoSpaceDE w:val="0"/>
        <w:autoSpaceDN w:val="0"/>
        <w:ind w:left="488" w:right="487" w:hanging="1"/>
        <w:jc w:val="center"/>
        <w:rPr>
          <w:b/>
          <w:sz w:val="28"/>
          <w:szCs w:val="22"/>
          <w:lang w:eastAsia="en-US"/>
        </w:rPr>
      </w:pPr>
      <w:r w:rsidRPr="00A05D30">
        <w:rPr>
          <w:b/>
          <w:sz w:val="28"/>
          <w:szCs w:val="22"/>
          <w:lang w:eastAsia="en-US"/>
        </w:rPr>
        <w:t>О</w:t>
      </w:r>
      <w:r w:rsidR="00A05D30" w:rsidRPr="00A05D30">
        <w:rPr>
          <w:b/>
          <w:sz w:val="28"/>
          <w:szCs w:val="22"/>
          <w:lang w:eastAsia="en-US"/>
        </w:rPr>
        <w:t>бразования</w:t>
      </w:r>
      <w:r>
        <w:rPr>
          <w:b/>
          <w:sz w:val="28"/>
          <w:szCs w:val="22"/>
          <w:lang w:eastAsia="en-US"/>
        </w:rPr>
        <w:t xml:space="preserve"> </w:t>
      </w:r>
      <w:r w:rsidR="00CF315A">
        <w:rPr>
          <w:b/>
          <w:sz w:val="28"/>
          <w:szCs w:val="22"/>
          <w:lang w:eastAsia="en-US"/>
        </w:rPr>
        <w:t>Баландинский</w:t>
      </w:r>
      <w:r w:rsidR="00A05D30" w:rsidRPr="00A05D30">
        <w:rPr>
          <w:b/>
          <w:sz w:val="28"/>
          <w:szCs w:val="22"/>
          <w:lang w:eastAsia="en-US"/>
        </w:rPr>
        <w:t xml:space="preserve"> сельсовет</w:t>
      </w:r>
    </w:p>
    <w:p w:rsidR="00A05D30" w:rsidRPr="00A05D30" w:rsidRDefault="00A05D30" w:rsidP="00A05D30">
      <w:pPr>
        <w:widowControl w:val="0"/>
        <w:autoSpaceDE w:val="0"/>
        <w:autoSpaceDN w:val="0"/>
        <w:spacing w:line="276" w:lineRule="auto"/>
        <w:ind w:firstLine="709"/>
        <w:jc w:val="both"/>
        <w:rPr>
          <w:b/>
          <w:sz w:val="27"/>
          <w:szCs w:val="28"/>
          <w:lang w:eastAsia="en-US"/>
        </w:rPr>
      </w:pPr>
    </w:p>
    <w:p w:rsidR="00A05D30" w:rsidRPr="00A05D30" w:rsidRDefault="00A05D30" w:rsidP="00E13405">
      <w:pPr>
        <w:widowControl w:val="0"/>
        <w:numPr>
          <w:ilvl w:val="0"/>
          <w:numId w:val="12"/>
        </w:numPr>
        <w:tabs>
          <w:tab w:val="left" w:pos="820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2"/>
          <w:lang w:eastAsia="en-US"/>
        </w:rPr>
      </w:pPr>
      <w:r w:rsidRPr="00A05D30">
        <w:rPr>
          <w:sz w:val="28"/>
          <w:szCs w:val="22"/>
          <w:lang w:eastAsia="en-US"/>
        </w:rPr>
        <w:t>Порядок</w:t>
      </w:r>
      <w:r w:rsidR="00A64DC5">
        <w:rPr>
          <w:sz w:val="28"/>
          <w:szCs w:val="22"/>
          <w:lang w:eastAsia="en-US"/>
        </w:rPr>
        <w:t xml:space="preserve">  </w:t>
      </w:r>
      <w:r w:rsidRPr="00A05D30">
        <w:rPr>
          <w:sz w:val="28"/>
          <w:szCs w:val="22"/>
          <w:lang w:eastAsia="en-US"/>
        </w:rPr>
        <w:t>осуществления</w:t>
      </w:r>
      <w:r w:rsidR="00A64DC5">
        <w:rPr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органами</w:t>
      </w:r>
      <w:r w:rsidR="00A64DC5">
        <w:rPr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местного</w:t>
      </w:r>
      <w:r w:rsidR="00A64DC5">
        <w:rPr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самоуправления</w:t>
      </w:r>
      <w:r w:rsidR="00A64DC5">
        <w:rPr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 xml:space="preserve">муниципального образования </w:t>
      </w:r>
      <w:r w:rsidR="00A64DC5">
        <w:rPr>
          <w:sz w:val="28"/>
          <w:szCs w:val="22"/>
          <w:lang w:eastAsia="en-US"/>
        </w:rPr>
        <w:t xml:space="preserve"> </w:t>
      </w:r>
      <w:r w:rsidR="00CF315A">
        <w:rPr>
          <w:sz w:val="28"/>
          <w:szCs w:val="22"/>
          <w:lang w:eastAsia="en-US"/>
        </w:rPr>
        <w:t>Баландинский</w:t>
      </w:r>
      <w:r w:rsidRPr="00A05D30">
        <w:rPr>
          <w:sz w:val="28"/>
          <w:szCs w:val="22"/>
          <w:lang w:eastAsia="en-US"/>
        </w:rPr>
        <w:t xml:space="preserve"> сельсовет Асекеевского района Оренбургской области бюджетных полномочий главных администраторов доходов бюджетов бюджетной системы Российской Федерации(далее – Порядок) разработан в соответствии с Бюджетным кодексом Российской Федерации и общими требованиями к закреплению за органами местного самоуправления, органами местной администрации полномочий главного администратора доходов бюджета и к утверждениюперечняглавныхадминистраторовдоходовбюджетамуниципального образования Асекеевский</w:t>
      </w:r>
      <w:r w:rsidR="00CF315A">
        <w:rPr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район, утвержденным постановлением Правительства Российской Федерации от 16 сентября 2021 года №1569 «Об утверждении общих требований</w:t>
      </w:r>
      <w:r w:rsidR="00A64DC5">
        <w:rPr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к</w:t>
      </w:r>
      <w:r w:rsidR="00A64DC5">
        <w:rPr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закреплению</w:t>
      </w:r>
      <w:r w:rsidR="00A64DC5">
        <w:rPr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за</w:t>
      </w:r>
      <w:r w:rsidR="00A64DC5">
        <w:rPr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органами</w:t>
      </w:r>
      <w:r w:rsidR="00A64DC5">
        <w:rPr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государственной</w:t>
      </w:r>
      <w:r w:rsidR="00A64DC5">
        <w:rPr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власти (государственными органами) субъекта Российской Федерации, органами управления территориальными фондами обязател</w:t>
      </w:r>
      <w:r w:rsidR="00A64DC5">
        <w:rPr>
          <w:sz w:val="28"/>
          <w:szCs w:val="22"/>
          <w:lang w:eastAsia="en-US"/>
        </w:rPr>
        <w:t xml:space="preserve">ьного медицинского страхования, органами </w:t>
      </w:r>
      <w:r w:rsidRPr="00A05D30">
        <w:rPr>
          <w:sz w:val="28"/>
          <w:szCs w:val="22"/>
          <w:lang w:eastAsia="en-US"/>
        </w:rPr>
        <w:t>местного</w:t>
      </w:r>
      <w:r w:rsidR="00A64DC5">
        <w:rPr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самоуправления,</w:t>
      </w:r>
      <w:r w:rsidR="00A64DC5">
        <w:rPr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органами</w:t>
      </w:r>
      <w:r w:rsidR="00A64DC5">
        <w:rPr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местной</w:t>
      </w:r>
      <w:r w:rsidR="00A64DC5">
        <w:rPr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администрации</w:t>
      </w:r>
      <w:r w:rsidR="00A64DC5">
        <w:rPr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полномочий</w:t>
      </w:r>
      <w:r w:rsidR="00A64DC5">
        <w:rPr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 xml:space="preserve">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</w:t>
      </w:r>
      <w:r w:rsidRPr="00A05D30">
        <w:rPr>
          <w:spacing w:val="-2"/>
          <w:sz w:val="28"/>
          <w:szCs w:val="22"/>
          <w:lang w:eastAsia="en-US"/>
        </w:rPr>
        <w:t>бюджета».</w:t>
      </w:r>
    </w:p>
    <w:p w:rsidR="00A05D30" w:rsidRPr="00A05D30" w:rsidRDefault="00A05D30" w:rsidP="00E13405">
      <w:pPr>
        <w:widowControl w:val="0"/>
        <w:numPr>
          <w:ilvl w:val="0"/>
          <w:numId w:val="12"/>
        </w:numPr>
        <w:tabs>
          <w:tab w:val="left" w:pos="890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2"/>
          <w:lang w:eastAsia="en-US"/>
        </w:rPr>
      </w:pPr>
      <w:r w:rsidRPr="00A05D30">
        <w:rPr>
          <w:sz w:val="28"/>
          <w:szCs w:val="22"/>
          <w:lang w:eastAsia="en-US"/>
        </w:rPr>
        <w:t xml:space="preserve">Настоящий Порядок регулирует отношения по осуществлению бюджетных полномочий главными администраторами доходов бюджетов бюджетной системы Российской Федерации, являющимися органами местного самоуправления муниципального образования </w:t>
      </w:r>
      <w:r w:rsidR="00CF315A">
        <w:rPr>
          <w:sz w:val="28"/>
          <w:szCs w:val="22"/>
          <w:lang w:eastAsia="en-US"/>
        </w:rPr>
        <w:t>Баландинский</w:t>
      </w:r>
      <w:r w:rsidRPr="00A05D30">
        <w:rPr>
          <w:sz w:val="28"/>
          <w:szCs w:val="22"/>
          <w:lang w:eastAsia="en-US"/>
        </w:rPr>
        <w:t xml:space="preserve"> сельсовет. </w:t>
      </w:r>
    </w:p>
    <w:p w:rsidR="00A05D30" w:rsidRPr="00A05D30" w:rsidRDefault="00A05D30" w:rsidP="00E13405">
      <w:pPr>
        <w:widowControl w:val="0"/>
        <w:numPr>
          <w:ilvl w:val="0"/>
          <w:numId w:val="12"/>
        </w:numPr>
        <w:tabs>
          <w:tab w:val="left" w:pos="906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2"/>
          <w:lang w:eastAsia="en-US"/>
        </w:rPr>
      </w:pPr>
      <w:r w:rsidRPr="00A05D30">
        <w:rPr>
          <w:sz w:val="28"/>
          <w:szCs w:val="22"/>
          <w:lang w:eastAsia="en-US"/>
        </w:rPr>
        <w:lastRenderedPageBreak/>
        <w:t xml:space="preserve">Орган местного самоуправления муниципального образования </w:t>
      </w:r>
      <w:r w:rsidR="00CF315A">
        <w:rPr>
          <w:sz w:val="28"/>
          <w:szCs w:val="22"/>
          <w:lang w:eastAsia="en-US"/>
        </w:rPr>
        <w:t>Баландинский</w:t>
      </w:r>
      <w:r w:rsidRPr="00A05D30">
        <w:rPr>
          <w:sz w:val="28"/>
          <w:szCs w:val="22"/>
          <w:lang w:eastAsia="en-US"/>
        </w:rPr>
        <w:t xml:space="preserve"> сельсовет в качестве главного администратора</w:t>
      </w:r>
      <w:r w:rsidR="00884D46">
        <w:rPr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доходов</w:t>
      </w:r>
      <w:r w:rsidR="00884D46">
        <w:rPr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бюджета</w:t>
      </w:r>
      <w:r w:rsidR="00884D46">
        <w:rPr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муниципального</w:t>
      </w:r>
      <w:r w:rsidR="00884D46">
        <w:rPr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образования</w:t>
      </w:r>
      <w:r w:rsidR="00884D46">
        <w:rPr>
          <w:sz w:val="28"/>
          <w:szCs w:val="22"/>
          <w:lang w:eastAsia="en-US"/>
        </w:rPr>
        <w:t xml:space="preserve"> </w:t>
      </w:r>
      <w:r w:rsidR="00CF315A">
        <w:rPr>
          <w:sz w:val="28"/>
          <w:szCs w:val="22"/>
          <w:lang w:eastAsia="en-US"/>
        </w:rPr>
        <w:t>Баландинский</w:t>
      </w:r>
      <w:r w:rsidRPr="00A05D30">
        <w:rPr>
          <w:sz w:val="28"/>
          <w:szCs w:val="22"/>
          <w:lang w:eastAsia="en-US"/>
        </w:rPr>
        <w:t xml:space="preserve"> сельсовет(далее-местный</w:t>
      </w:r>
      <w:r w:rsidR="00884D46">
        <w:rPr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бюджет)обладает следующими бюджетными полномочиями:</w:t>
      </w:r>
    </w:p>
    <w:p w:rsidR="00A05D30" w:rsidRPr="00A05D30" w:rsidRDefault="00A05D30" w:rsidP="00E1340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05D30">
        <w:rPr>
          <w:noProof/>
          <w:sz w:val="28"/>
          <w:szCs w:val="28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2755392</wp:posOffset>
            </wp:positionH>
            <wp:positionV relativeFrom="paragraph">
              <wp:posOffset>349127</wp:posOffset>
            </wp:positionV>
            <wp:extent cx="38100" cy="24383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24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5D30">
        <w:rPr>
          <w:sz w:val="28"/>
          <w:szCs w:val="28"/>
          <w:lang w:eastAsia="en-US"/>
        </w:rPr>
        <w:t>а) формирует и утверждает перечень подведомственных им администраторов доходов местного бюджета;</w:t>
      </w:r>
    </w:p>
    <w:p w:rsidR="00A05D30" w:rsidRPr="00A05D30" w:rsidRDefault="00A05D30" w:rsidP="00E1340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05D30">
        <w:rPr>
          <w:sz w:val="28"/>
          <w:szCs w:val="28"/>
          <w:lang w:eastAsia="en-US"/>
        </w:rPr>
        <w:t>б) формирует и представляет в финансовый орган администрации муниципального образования «Асекеевский район» (далее - финансовый орган) следующие документы:</w:t>
      </w:r>
    </w:p>
    <w:p w:rsidR="00A05D30" w:rsidRPr="00A05D30" w:rsidRDefault="00CF315A" w:rsidP="00E13405">
      <w:pPr>
        <w:widowControl w:val="0"/>
        <w:numPr>
          <w:ilvl w:val="0"/>
          <w:numId w:val="11"/>
        </w:numPr>
        <w:tabs>
          <w:tab w:val="left" w:pos="484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2"/>
          <w:lang w:eastAsia="en-US"/>
        </w:rPr>
      </w:pPr>
      <w:r w:rsidRPr="00A05D30">
        <w:rPr>
          <w:sz w:val="28"/>
          <w:szCs w:val="22"/>
          <w:lang w:eastAsia="en-US"/>
        </w:rPr>
        <w:t>П</w:t>
      </w:r>
      <w:r w:rsidR="00A05D30" w:rsidRPr="00A05D30">
        <w:rPr>
          <w:sz w:val="28"/>
          <w:szCs w:val="22"/>
          <w:lang w:eastAsia="en-US"/>
        </w:rPr>
        <w:t>рогноз</w:t>
      </w:r>
      <w:r>
        <w:rPr>
          <w:sz w:val="28"/>
          <w:szCs w:val="22"/>
          <w:lang w:eastAsia="en-US"/>
        </w:rPr>
        <w:t xml:space="preserve"> </w:t>
      </w:r>
      <w:r w:rsidR="00A05D30" w:rsidRPr="00A05D30">
        <w:rPr>
          <w:sz w:val="28"/>
          <w:szCs w:val="22"/>
          <w:lang w:eastAsia="en-US"/>
        </w:rPr>
        <w:t>поступления</w:t>
      </w:r>
      <w:r>
        <w:rPr>
          <w:sz w:val="28"/>
          <w:szCs w:val="22"/>
          <w:lang w:eastAsia="en-US"/>
        </w:rPr>
        <w:t xml:space="preserve"> </w:t>
      </w:r>
      <w:r w:rsidR="00A05D30" w:rsidRPr="00A05D30">
        <w:rPr>
          <w:sz w:val="28"/>
          <w:szCs w:val="22"/>
          <w:lang w:eastAsia="en-US"/>
        </w:rPr>
        <w:t>администрируемых</w:t>
      </w:r>
      <w:r>
        <w:rPr>
          <w:sz w:val="28"/>
          <w:szCs w:val="22"/>
          <w:lang w:eastAsia="en-US"/>
        </w:rPr>
        <w:t xml:space="preserve"> </w:t>
      </w:r>
      <w:r w:rsidR="00A05D30" w:rsidRPr="00A05D30">
        <w:rPr>
          <w:spacing w:val="-2"/>
          <w:sz w:val="28"/>
          <w:szCs w:val="22"/>
          <w:lang w:eastAsia="en-US"/>
        </w:rPr>
        <w:t>доходов;</w:t>
      </w:r>
    </w:p>
    <w:p w:rsidR="00A05D30" w:rsidRPr="00A05D30" w:rsidRDefault="00CF315A" w:rsidP="00E13405">
      <w:pPr>
        <w:widowControl w:val="0"/>
        <w:numPr>
          <w:ilvl w:val="0"/>
          <w:numId w:val="11"/>
        </w:numPr>
        <w:tabs>
          <w:tab w:val="left" w:pos="479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2"/>
          <w:lang w:eastAsia="en-US"/>
        </w:rPr>
      </w:pPr>
      <w:r w:rsidRPr="00A05D30">
        <w:rPr>
          <w:sz w:val="28"/>
          <w:szCs w:val="22"/>
          <w:lang w:eastAsia="en-US"/>
        </w:rPr>
        <w:t>А</w:t>
      </w:r>
      <w:r w:rsidR="00A05D30" w:rsidRPr="00A05D30">
        <w:rPr>
          <w:sz w:val="28"/>
          <w:szCs w:val="22"/>
          <w:lang w:eastAsia="en-US"/>
        </w:rPr>
        <w:t>налитические</w:t>
      </w:r>
      <w:r>
        <w:rPr>
          <w:sz w:val="28"/>
          <w:szCs w:val="22"/>
          <w:lang w:eastAsia="en-US"/>
        </w:rPr>
        <w:t xml:space="preserve"> </w:t>
      </w:r>
      <w:r w:rsidR="00A05D30" w:rsidRPr="00A05D30">
        <w:rPr>
          <w:sz w:val="28"/>
          <w:szCs w:val="22"/>
          <w:lang w:eastAsia="en-US"/>
        </w:rPr>
        <w:t>материалы</w:t>
      </w:r>
      <w:r>
        <w:rPr>
          <w:sz w:val="28"/>
          <w:szCs w:val="22"/>
          <w:lang w:eastAsia="en-US"/>
        </w:rPr>
        <w:t xml:space="preserve"> </w:t>
      </w:r>
      <w:r w:rsidR="00A05D30" w:rsidRPr="00A05D30">
        <w:rPr>
          <w:sz w:val="28"/>
          <w:szCs w:val="22"/>
          <w:lang w:eastAsia="en-US"/>
        </w:rPr>
        <w:t>по</w:t>
      </w:r>
      <w:r>
        <w:rPr>
          <w:sz w:val="28"/>
          <w:szCs w:val="22"/>
          <w:lang w:eastAsia="en-US"/>
        </w:rPr>
        <w:t xml:space="preserve"> </w:t>
      </w:r>
      <w:r w:rsidR="00A05D30" w:rsidRPr="00A05D30">
        <w:rPr>
          <w:sz w:val="28"/>
          <w:szCs w:val="22"/>
          <w:lang w:eastAsia="en-US"/>
        </w:rPr>
        <w:t>исполнению</w:t>
      </w:r>
      <w:r>
        <w:rPr>
          <w:sz w:val="28"/>
          <w:szCs w:val="22"/>
          <w:lang w:eastAsia="en-US"/>
        </w:rPr>
        <w:t xml:space="preserve"> </w:t>
      </w:r>
      <w:r w:rsidR="00A05D30" w:rsidRPr="00A05D30">
        <w:rPr>
          <w:sz w:val="28"/>
          <w:szCs w:val="22"/>
          <w:lang w:eastAsia="en-US"/>
        </w:rPr>
        <w:t>местного</w:t>
      </w:r>
      <w:r>
        <w:rPr>
          <w:sz w:val="28"/>
          <w:szCs w:val="22"/>
          <w:lang w:eastAsia="en-US"/>
        </w:rPr>
        <w:t xml:space="preserve"> </w:t>
      </w:r>
      <w:r w:rsidR="00A05D30" w:rsidRPr="00A05D30">
        <w:rPr>
          <w:sz w:val="28"/>
          <w:szCs w:val="22"/>
          <w:lang w:eastAsia="en-US"/>
        </w:rPr>
        <w:t>бюджета</w:t>
      </w:r>
      <w:r>
        <w:rPr>
          <w:sz w:val="28"/>
          <w:szCs w:val="22"/>
          <w:lang w:eastAsia="en-US"/>
        </w:rPr>
        <w:t xml:space="preserve"> </w:t>
      </w:r>
      <w:r w:rsidR="00A05D30" w:rsidRPr="00A05D30">
        <w:rPr>
          <w:sz w:val="28"/>
          <w:szCs w:val="22"/>
          <w:lang w:eastAsia="en-US"/>
        </w:rPr>
        <w:t>в</w:t>
      </w:r>
      <w:r>
        <w:rPr>
          <w:sz w:val="28"/>
          <w:szCs w:val="22"/>
          <w:lang w:eastAsia="en-US"/>
        </w:rPr>
        <w:t xml:space="preserve"> </w:t>
      </w:r>
      <w:r w:rsidR="00A05D30" w:rsidRPr="00A05D30">
        <w:rPr>
          <w:spacing w:val="-2"/>
          <w:sz w:val="28"/>
          <w:szCs w:val="22"/>
          <w:lang w:eastAsia="en-US"/>
        </w:rPr>
        <w:t>части</w:t>
      </w:r>
      <w:r>
        <w:rPr>
          <w:spacing w:val="-2"/>
          <w:sz w:val="28"/>
          <w:szCs w:val="22"/>
          <w:lang w:eastAsia="en-US"/>
        </w:rPr>
        <w:t xml:space="preserve"> </w:t>
      </w:r>
      <w:r w:rsidR="00A05D30" w:rsidRPr="00A05D30">
        <w:rPr>
          <w:sz w:val="28"/>
          <w:szCs w:val="28"/>
          <w:lang w:eastAsia="en-US"/>
        </w:rPr>
        <w:t>администрируемых</w:t>
      </w:r>
      <w:r w:rsidR="00A05D30" w:rsidRPr="00A05D30">
        <w:rPr>
          <w:spacing w:val="-2"/>
          <w:sz w:val="28"/>
          <w:szCs w:val="28"/>
          <w:lang w:eastAsia="en-US"/>
        </w:rPr>
        <w:t xml:space="preserve"> доходов;</w:t>
      </w:r>
    </w:p>
    <w:p w:rsidR="00A05D30" w:rsidRPr="00A05D30" w:rsidRDefault="00A05D30" w:rsidP="00E13405">
      <w:pPr>
        <w:widowControl w:val="0"/>
        <w:numPr>
          <w:ilvl w:val="0"/>
          <w:numId w:val="11"/>
        </w:numPr>
        <w:tabs>
          <w:tab w:val="left" w:pos="275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2"/>
          <w:lang w:eastAsia="en-US"/>
        </w:rPr>
      </w:pPr>
      <w:r w:rsidRPr="00A05D30">
        <w:rPr>
          <w:sz w:val="28"/>
          <w:szCs w:val="22"/>
          <w:lang w:eastAsia="en-US"/>
        </w:rPr>
        <w:t>сведения,</w:t>
      </w:r>
      <w:r w:rsidR="00CF315A">
        <w:rPr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необходимые</w:t>
      </w:r>
      <w:r w:rsidR="00CF315A">
        <w:rPr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для</w:t>
      </w:r>
      <w:r w:rsidR="00CF315A">
        <w:rPr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составления</w:t>
      </w:r>
      <w:r w:rsidR="00CF315A">
        <w:rPr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проекта</w:t>
      </w:r>
      <w:r w:rsidR="00CF315A">
        <w:rPr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местного</w:t>
      </w:r>
      <w:r w:rsidR="00CF315A">
        <w:rPr>
          <w:sz w:val="28"/>
          <w:szCs w:val="22"/>
          <w:lang w:eastAsia="en-US"/>
        </w:rPr>
        <w:t xml:space="preserve"> </w:t>
      </w:r>
      <w:r w:rsidRPr="00A05D30">
        <w:rPr>
          <w:spacing w:val="-2"/>
          <w:sz w:val="28"/>
          <w:szCs w:val="22"/>
          <w:lang w:eastAsia="en-US"/>
        </w:rPr>
        <w:t>бюджета;</w:t>
      </w:r>
    </w:p>
    <w:p w:rsidR="00A05D30" w:rsidRPr="00A05D30" w:rsidRDefault="00A05D30" w:rsidP="00E13405">
      <w:pPr>
        <w:widowControl w:val="0"/>
        <w:numPr>
          <w:ilvl w:val="0"/>
          <w:numId w:val="11"/>
        </w:numPr>
        <w:tabs>
          <w:tab w:val="left" w:pos="275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2"/>
          <w:lang w:eastAsia="en-US"/>
        </w:rPr>
      </w:pPr>
      <w:r w:rsidRPr="00A05D30">
        <w:rPr>
          <w:sz w:val="28"/>
          <w:szCs w:val="22"/>
          <w:lang w:eastAsia="en-US"/>
        </w:rPr>
        <w:t>сведения,</w:t>
      </w:r>
      <w:r w:rsidR="00CF315A">
        <w:rPr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необходимые</w:t>
      </w:r>
      <w:r w:rsidR="00CF315A">
        <w:rPr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для</w:t>
      </w:r>
      <w:r w:rsidR="00CF315A">
        <w:rPr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составления</w:t>
      </w:r>
      <w:r w:rsidR="00CF315A">
        <w:rPr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и</w:t>
      </w:r>
      <w:r w:rsidR="00CF315A">
        <w:rPr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ведения</w:t>
      </w:r>
      <w:r w:rsidR="00CF315A">
        <w:rPr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кассового</w:t>
      </w:r>
      <w:r w:rsidR="00CF315A">
        <w:rPr>
          <w:sz w:val="28"/>
          <w:szCs w:val="22"/>
          <w:lang w:eastAsia="en-US"/>
        </w:rPr>
        <w:t xml:space="preserve"> </w:t>
      </w:r>
      <w:r w:rsidRPr="00A05D30">
        <w:rPr>
          <w:spacing w:val="-2"/>
          <w:sz w:val="28"/>
          <w:szCs w:val="22"/>
          <w:lang w:eastAsia="en-US"/>
        </w:rPr>
        <w:t>плана;</w:t>
      </w:r>
    </w:p>
    <w:p w:rsidR="00A05D30" w:rsidRPr="00A05D30" w:rsidRDefault="00A05D30" w:rsidP="00E13405">
      <w:pPr>
        <w:widowControl w:val="0"/>
        <w:numPr>
          <w:ilvl w:val="0"/>
          <w:numId w:val="11"/>
        </w:numPr>
        <w:tabs>
          <w:tab w:val="left" w:pos="419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2"/>
          <w:lang w:eastAsia="en-US"/>
        </w:rPr>
      </w:pPr>
      <w:r w:rsidRPr="00A05D30">
        <w:rPr>
          <w:sz w:val="28"/>
          <w:szCs w:val="22"/>
          <w:lang w:eastAsia="en-US"/>
        </w:rPr>
        <w:t>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:rsidR="00A05D30" w:rsidRPr="00A05D30" w:rsidRDefault="00A05D30" w:rsidP="00E1340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05D30">
        <w:rPr>
          <w:sz w:val="28"/>
          <w:szCs w:val="28"/>
          <w:lang w:eastAsia="en-US"/>
        </w:rPr>
        <w:t xml:space="preserve">-сведения, необходимые для внесения изменений в Перечень главных администраторов доходов бюджета муниципального образования </w:t>
      </w:r>
      <w:r w:rsidR="00CF315A">
        <w:rPr>
          <w:sz w:val="28"/>
          <w:szCs w:val="28"/>
          <w:lang w:eastAsia="en-US"/>
        </w:rPr>
        <w:t>Баландинский</w:t>
      </w:r>
      <w:r w:rsidR="00884D46">
        <w:rPr>
          <w:sz w:val="28"/>
          <w:szCs w:val="28"/>
          <w:lang w:eastAsia="en-US"/>
        </w:rPr>
        <w:t xml:space="preserve"> </w:t>
      </w:r>
      <w:r w:rsidRPr="00A05D30">
        <w:rPr>
          <w:sz w:val="28"/>
          <w:szCs w:val="28"/>
          <w:lang w:eastAsia="en-US"/>
        </w:rPr>
        <w:t xml:space="preserve">сельсовет Асекеевского района Оренбургской области и закрепляемых за ним видов (подвидов) доходов бюджета муниципального образования </w:t>
      </w:r>
      <w:r w:rsidR="00CF315A">
        <w:rPr>
          <w:sz w:val="28"/>
          <w:szCs w:val="28"/>
          <w:lang w:eastAsia="en-US"/>
        </w:rPr>
        <w:t>Баландинский</w:t>
      </w:r>
      <w:r w:rsidRPr="00A05D30">
        <w:rPr>
          <w:sz w:val="28"/>
          <w:szCs w:val="28"/>
          <w:lang w:eastAsia="en-US"/>
        </w:rPr>
        <w:t xml:space="preserve"> сельсовет Асекеевского района Оренбургской области.</w:t>
      </w:r>
    </w:p>
    <w:p w:rsidR="00A05D30" w:rsidRPr="00A05D30" w:rsidRDefault="00A05D30" w:rsidP="00E1340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05D30">
        <w:rPr>
          <w:sz w:val="28"/>
          <w:szCs w:val="28"/>
          <w:lang w:eastAsia="en-US"/>
        </w:rPr>
        <w:t>Документы по формированию и исполнению местного бюджета предоставляются главными администраторами доходов по форме и в сроки, установленные финансовым органом, в соответствии с принятыми муниципальными правовыми актами;</w:t>
      </w:r>
    </w:p>
    <w:p w:rsidR="00A05D30" w:rsidRPr="00A05D30" w:rsidRDefault="008B279E" w:rsidP="00E1340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</w:t>
      </w:r>
      <w:r w:rsidR="00A05D30" w:rsidRPr="00A05D30">
        <w:rPr>
          <w:sz w:val="28"/>
          <w:szCs w:val="28"/>
          <w:lang w:eastAsia="en-US"/>
        </w:rPr>
        <w:t xml:space="preserve">) формирует и представляет в финансовый орган бюджетную отчетность главного администратора доходов местного бюджета по формам, установленным законодательством Российской федерации и в сроки, установленные финансовым </w:t>
      </w:r>
      <w:r w:rsidR="00A05D30" w:rsidRPr="00A05D30">
        <w:rPr>
          <w:spacing w:val="-2"/>
          <w:sz w:val="28"/>
          <w:szCs w:val="28"/>
          <w:lang w:eastAsia="en-US"/>
        </w:rPr>
        <w:t>органом;</w:t>
      </w:r>
    </w:p>
    <w:p w:rsidR="00A05D30" w:rsidRPr="00A05D30" w:rsidRDefault="008B279E" w:rsidP="00E1340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</w:t>
      </w:r>
      <w:r w:rsidR="00A05D30" w:rsidRPr="00A05D30">
        <w:rPr>
          <w:sz w:val="28"/>
          <w:szCs w:val="28"/>
          <w:lang w:eastAsia="en-US"/>
        </w:rPr>
        <w:t>) исполняет, в случае необходимости полномочия администратора доходов местного бюджета;</w:t>
      </w:r>
    </w:p>
    <w:p w:rsidR="00A05D30" w:rsidRPr="00A05D30" w:rsidRDefault="008B279E" w:rsidP="00E1340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</w:t>
      </w:r>
      <w:r w:rsidR="00A05D30" w:rsidRPr="00A05D30">
        <w:rPr>
          <w:sz w:val="28"/>
          <w:szCs w:val="28"/>
          <w:lang w:eastAsia="en-US"/>
        </w:rPr>
        <w:t xml:space="preserve">) утверждает методику прогнозирования поступлений доходов в бюджет муниципального образования </w:t>
      </w:r>
      <w:r w:rsidR="00884D46">
        <w:rPr>
          <w:sz w:val="28"/>
          <w:szCs w:val="28"/>
          <w:lang w:eastAsia="en-US"/>
        </w:rPr>
        <w:t xml:space="preserve"> </w:t>
      </w:r>
      <w:r w:rsidR="00CF315A">
        <w:rPr>
          <w:sz w:val="28"/>
          <w:szCs w:val="28"/>
          <w:lang w:eastAsia="en-US"/>
        </w:rPr>
        <w:t>Баландинский</w:t>
      </w:r>
      <w:r w:rsidR="00884D46">
        <w:rPr>
          <w:sz w:val="28"/>
          <w:szCs w:val="28"/>
          <w:lang w:eastAsia="en-US"/>
        </w:rPr>
        <w:t xml:space="preserve"> </w:t>
      </w:r>
      <w:r w:rsidR="00A05D30" w:rsidRPr="00A05D30">
        <w:rPr>
          <w:sz w:val="28"/>
          <w:szCs w:val="28"/>
          <w:lang w:eastAsia="en-US"/>
        </w:rPr>
        <w:t xml:space="preserve">сельсовет Асекеевского </w:t>
      </w:r>
      <w:r w:rsidR="00E13405" w:rsidRPr="00A05D30">
        <w:rPr>
          <w:sz w:val="28"/>
          <w:szCs w:val="28"/>
          <w:lang w:eastAsia="en-US"/>
        </w:rPr>
        <w:t>района</w:t>
      </w:r>
      <w:r w:rsidR="00A05D30" w:rsidRPr="00A05D30">
        <w:rPr>
          <w:sz w:val="28"/>
          <w:szCs w:val="28"/>
          <w:lang w:eastAsia="en-US"/>
        </w:rPr>
        <w:t xml:space="preserve"> Оренбургской области в соответствии с общими</w:t>
      </w:r>
      <w:r w:rsidR="00CF315A">
        <w:rPr>
          <w:sz w:val="28"/>
          <w:szCs w:val="28"/>
          <w:lang w:eastAsia="en-US"/>
        </w:rPr>
        <w:t xml:space="preserve"> </w:t>
      </w:r>
      <w:r w:rsidR="00A05D30" w:rsidRPr="00A05D30">
        <w:rPr>
          <w:sz w:val="28"/>
          <w:szCs w:val="28"/>
          <w:lang w:eastAsia="en-US"/>
        </w:rPr>
        <w:t>требованиями к методике прогнозированияпоступленийдоходоввбюджетыбюджетнойсистемыРоссийской Федерации,утвержденнымипостановлениемПравительстваРоссийскойФедерации от 23 июня 2016 года №574 «Об общих требованиях к методике прогнозирования поступлений доходов в бюджеты бюджетной системы Российской Федерации»;</w:t>
      </w:r>
    </w:p>
    <w:p w:rsidR="00A05D30" w:rsidRPr="00A05D30" w:rsidRDefault="008B279E" w:rsidP="00E1340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е</w:t>
      </w:r>
      <w:r w:rsidR="00A05D30" w:rsidRPr="00A05D30">
        <w:rPr>
          <w:sz w:val="28"/>
          <w:szCs w:val="28"/>
          <w:lang w:eastAsia="en-US"/>
        </w:rPr>
        <w:t>) осуществляет иные бюджетные полномочия, установленные Бюджетным кодексом Российской федерации и иными нормативными правовыми актами, регулирующими бюджетные правоотношения.</w:t>
      </w:r>
    </w:p>
    <w:p w:rsidR="00A05D30" w:rsidRPr="00A05D30" w:rsidRDefault="00A05D30" w:rsidP="00E13405">
      <w:pPr>
        <w:widowControl w:val="0"/>
        <w:numPr>
          <w:ilvl w:val="0"/>
          <w:numId w:val="12"/>
        </w:numPr>
        <w:tabs>
          <w:tab w:val="left" w:pos="865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2"/>
          <w:lang w:eastAsia="en-US"/>
        </w:rPr>
      </w:pPr>
      <w:r w:rsidRPr="00A05D30">
        <w:rPr>
          <w:sz w:val="28"/>
          <w:szCs w:val="22"/>
          <w:lang w:eastAsia="en-US"/>
        </w:rPr>
        <w:t>Администратор доходов местного бюджета не позднее 10 дней после доведения</w:t>
      </w:r>
      <w:r w:rsidR="00884D46">
        <w:rPr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до</w:t>
      </w:r>
      <w:r w:rsidR="00884D46">
        <w:rPr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них</w:t>
      </w:r>
      <w:r w:rsidR="00884D46">
        <w:rPr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главным</w:t>
      </w:r>
      <w:r w:rsidR="00884D46">
        <w:rPr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администратором</w:t>
      </w:r>
      <w:r w:rsidR="00884D46">
        <w:rPr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доходов местного</w:t>
      </w:r>
      <w:r w:rsidR="00884D46">
        <w:rPr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бюджета,</w:t>
      </w:r>
      <w:r w:rsidR="00884D46">
        <w:rPr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введении которого они находятся, порядка осуществления полномочий администратора доходов местного бюджета (до начала очередного финансового года) организуют взаимодействие с управлением Федерального казначейства по Оренбургской области, в порядке и в сроки, установленные законодательством Российской Федерации.</w:t>
      </w:r>
    </w:p>
    <w:p w:rsidR="00A05D30" w:rsidRPr="00A05D30" w:rsidRDefault="00A05D30" w:rsidP="00E13405">
      <w:pPr>
        <w:widowControl w:val="0"/>
        <w:numPr>
          <w:ilvl w:val="0"/>
          <w:numId w:val="12"/>
        </w:numPr>
        <w:tabs>
          <w:tab w:val="left" w:pos="99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2"/>
          <w:lang w:eastAsia="en-US"/>
        </w:rPr>
      </w:pPr>
      <w:r w:rsidRPr="00A05D30">
        <w:rPr>
          <w:sz w:val="28"/>
          <w:szCs w:val="22"/>
          <w:lang w:eastAsia="en-US"/>
        </w:rPr>
        <w:t xml:space="preserve">Перечень главных администраторов доходов бюджета муниципального образования </w:t>
      </w:r>
      <w:r w:rsidR="00CF315A">
        <w:rPr>
          <w:sz w:val="28"/>
          <w:szCs w:val="22"/>
          <w:lang w:eastAsia="en-US"/>
        </w:rPr>
        <w:t>Баландинский</w:t>
      </w:r>
      <w:r w:rsidR="00884D46">
        <w:rPr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сельсовет Асекеевского района Оренбургской области и закрепляемых за ними видов (подвидов) доходов бюджета</w:t>
      </w:r>
      <w:r w:rsidR="00884D46">
        <w:rPr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муниципального образования</w:t>
      </w:r>
      <w:r w:rsidR="00884D46">
        <w:rPr>
          <w:sz w:val="28"/>
          <w:szCs w:val="22"/>
          <w:lang w:eastAsia="en-US"/>
        </w:rPr>
        <w:t xml:space="preserve"> </w:t>
      </w:r>
      <w:r w:rsidR="00CF315A">
        <w:rPr>
          <w:sz w:val="28"/>
          <w:szCs w:val="22"/>
          <w:lang w:eastAsia="en-US"/>
        </w:rPr>
        <w:t>Баландинский</w:t>
      </w:r>
      <w:r w:rsidR="00884D46">
        <w:rPr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 xml:space="preserve">сельсовет Асекеевского района Оренбургской области, ежегодно утверждается администрацией </w:t>
      </w:r>
      <w:r w:rsidR="00884D46">
        <w:rPr>
          <w:sz w:val="28"/>
          <w:szCs w:val="22"/>
          <w:lang w:eastAsia="en-US"/>
        </w:rPr>
        <w:t>Красногорского</w:t>
      </w:r>
      <w:r w:rsidRPr="00A05D30">
        <w:rPr>
          <w:sz w:val="28"/>
          <w:szCs w:val="22"/>
          <w:lang w:eastAsia="en-US"/>
        </w:rPr>
        <w:t xml:space="preserve"> сельсовета Асекеевского района Оренбургской области в соответствии с общими требованиями к закреплению за органами государственной власти (государственными органами) субъекта</w:t>
      </w:r>
      <w:r w:rsidR="00884D46">
        <w:rPr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Российской</w:t>
      </w:r>
      <w:r w:rsidR="00884D46">
        <w:rPr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Федерации,</w:t>
      </w:r>
      <w:r w:rsidR="00884D46">
        <w:rPr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органами</w:t>
      </w:r>
      <w:r w:rsidR="00884D46">
        <w:rPr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управления</w:t>
      </w:r>
      <w:r w:rsidR="00884D46">
        <w:rPr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территориальными</w:t>
      </w:r>
      <w:r w:rsidR="00884D46">
        <w:rPr>
          <w:sz w:val="28"/>
          <w:szCs w:val="22"/>
          <w:lang w:eastAsia="en-US"/>
        </w:rPr>
        <w:t xml:space="preserve"> </w:t>
      </w:r>
      <w:r w:rsidRPr="00A05D30">
        <w:rPr>
          <w:sz w:val="28"/>
          <w:szCs w:val="22"/>
          <w:lang w:eastAsia="en-US"/>
        </w:rPr>
        <w:t>фондами обязательногомедицинскогострахования,органамиместного</w:t>
      </w:r>
      <w:r w:rsidRPr="00A05D30">
        <w:rPr>
          <w:spacing w:val="-2"/>
          <w:sz w:val="28"/>
          <w:szCs w:val="22"/>
          <w:lang w:eastAsia="en-US"/>
        </w:rPr>
        <w:t>самоуправления,</w:t>
      </w:r>
      <w:r w:rsidRPr="00A05D30">
        <w:rPr>
          <w:sz w:val="28"/>
          <w:szCs w:val="28"/>
          <w:lang w:eastAsia="en-US"/>
        </w:rPr>
        <w:t>органами местной</w:t>
      </w:r>
      <w:r w:rsidR="00884D46">
        <w:rPr>
          <w:sz w:val="28"/>
          <w:szCs w:val="28"/>
          <w:lang w:eastAsia="en-US"/>
        </w:rPr>
        <w:t xml:space="preserve"> </w:t>
      </w:r>
      <w:r w:rsidRPr="00A05D30">
        <w:rPr>
          <w:sz w:val="28"/>
          <w:szCs w:val="28"/>
          <w:lang w:eastAsia="en-US"/>
        </w:rPr>
        <w:t>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ПравительстваРоссийской Федерации от 16 сентября 2021 года №1569.</w:t>
      </w:r>
    </w:p>
    <w:p w:rsidR="009E18AB" w:rsidRPr="0055354C" w:rsidRDefault="00A05D30" w:rsidP="00E1340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A05D30">
        <w:rPr>
          <w:sz w:val="28"/>
          <w:szCs w:val="28"/>
          <w:lang w:eastAsia="en-US"/>
        </w:rPr>
        <w:t>В случаях изменения состава и (или) функций главных администраторов, а также</w:t>
      </w:r>
      <w:r w:rsidR="00884D46">
        <w:rPr>
          <w:sz w:val="28"/>
          <w:szCs w:val="28"/>
          <w:lang w:eastAsia="en-US"/>
        </w:rPr>
        <w:t xml:space="preserve"> </w:t>
      </w:r>
      <w:r w:rsidRPr="00A05D30">
        <w:rPr>
          <w:sz w:val="28"/>
          <w:szCs w:val="28"/>
          <w:lang w:eastAsia="en-US"/>
        </w:rPr>
        <w:t>изменения</w:t>
      </w:r>
      <w:r w:rsidR="00884D46">
        <w:rPr>
          <w:sz w:val="28"/>
          <w:szCs w:val="28"/>
          <w:lang w:eastAsia="en-US"/>
        </w:rPr>
        <w:t xml:space="preserve"> </w:t>
      </w:r>
      <w:r w:rsidRPr="00A05D30">
        <w:rPr>
          <w:sz w:val="28"/>
          <w:szCs w:val="28"/>
          <w:lang w:eastAsia="en-US"/>
        </w:rPr>
        <w:t>принципов</w:t>
      </w:r>
      <w:r w:rsidR="00884D46">
        <w:rPr>
          <w:sz w:val="28"/>
          <w:szCs w:val="28"/>
          <w:lang w:eastAsia="en-US"/>
        </w:rPr>
        <w:t xml:space="preserve"> </w:t>
      </w:r>
      <w:r w:rsidRPr="00A05D30">
        <w:rPr>
          <w:sz w:val="28"/>
          <w:szCs w:val="28"/>
          <w:lang w:eastAsia="en-US"/>
        </w:rPr>
        <w:t>назначения</w:t>
      </w:r>
      <w:r w:rsidR="00884D46">
        <w:rPr>
          <w:sz w:val="28"/>
          <w:szCs w:val="28"/>
          <w:lang w:eastAsia="en-US"/>
        </w:rPr>
        <w:t xml:space="preserve"> </w:t>
      </w:r>
      <w:r w:rsidRPr="00A05D30">
        <w:rPr>
          <w:sz w:val="28"/>
          <w:szCs w:val="28"/>
          <w:lang w:eastAsia="en-US"/>
        </w:rPr>
        <w:t>и присвоения структуры кодов</w:t>
      </w:r>
      <w:r w:rsidR="00884D46">
        <w:rPr>
          <w:sz w:val="28"/>
          <w:szCs w:val="28"/>
          <w:lang w:eastAsia="en-US"/>
        </w:rPr>
        <w:t xml:space="preserve"> </w:t>
      </w:r>
      <w:r w:rsidRPr="00A05D30">
        <w:rPr>
          <w:sz w:val="28"/>
          <w:szCs w:val="28"/>
          <w:lang w:eastAsia="en-US"/>
        </w:rPr>
        <w:t xml:space="preserve">бюджетной классификации Российской Федерации изменения в перечень главных администраторов, а также в состав закрепленных за ними кодов бюджетной классификации Российской Федерации вносятся на основании нормативного правового акта финансового органа без внесения изменений в правовой акт администрации </w:t>
      </w:r>
      <w:r w:rsidR="00884D46">
        <w:rPr>
          <w:sz w:val="28"/>
          <w:szCs w:val="28"/>
          <w:lang w:eastAsia="en-US"/>
        </w:rPr>
        <w:t xml:space="preserve">Красногорского </w:t>
      </w:r>
      <w:r w:rsidRPr="00A05D30">
        <w:rPr>
          <w:sz w:val="28"/>
          <w:szCs w:val="28"/>
          <w:lang w:eastAsia="en-US"/>
        </w:rPr>
        <w:t>сельсовета Асекеевского района Оренбургской области, указанный в абзаце первом настоящего пункта</w:t>
      </w:r>
      <w:r w:rsidR="00E13405">
        <w:rPr>
          <w:sz w:val="28"/>
          <w:szCs w:val="28"/>
          <w:lang w:eastAsia="en-US"/>
        </w:rPr>
        <w:t>.</w:t>
      </w:r>
    </w:p>
    <w:sectPr w:rsidR="009E18AB" w:rsidRPr="0055354C" w:rsidSect="00ED3063">
      <w:headerReference w:type="even" r:id="rId10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4E1" w:rsidRDefault="000504E1">
      <w:r>
        <w:separator/>
      </w:r>
    </w:p>
  </w:endnote>
  <w:endnote w:type="continuationSeparator" w:id="1">
    <w:p w:rsidR="000504E1" w:rsidRDefault="00050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4E1" w:rsidRDefault="000504E1">
      <w:r>
        <w:separator/>
      </w:r>
    </w:p>
  </w:footnote>
  <w:footnote w:type="continuationSeparator" w:id="1">
    <w:p w:rsidR="000504E1" w:rsidRDefault="000504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3D3" w:rsidRDefault="005166F9" w:rsidP="0042715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403D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403D3" w:rsidRDefault="009403D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DAA2807"/>
    <w:multiLevelType w:val="hybridMultilevel"/>
    <w:tmpl w:val="FA6C87FC"/>
    <w:lvl w:ilvl="0" w:tplc="6F126F94">
      <w:start w:val="1"/>
      <w:numFmt w:val="decimal"/>
      <w:lvlText w:val="%1."/>
      <w:lvlJc w:val="left"/>
      <w:pPr>
        <w:ind w:left="2136" w:hanging="12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45A1BD1"/>
    <w:multiLevelType w:val="multilevel"/>
    <w:tmpl w:val="B2A85CCA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8FA00B6"/>
    <w:multiLevelType w:val="hybridMultilevel"/>
    <w:tmpl w:val="E33C12B4"/>
    <w:lvl w:ilvl="0" w:tplc="E864E7FC">
      <w:start w:val="1"/>
      <w:numFmt w:val="decimal"/>
      <w:lvlText w:val="%1."/>
      <w:lvlJc w:val="left"/>
      <w:pPr>
        <w:ind w:left="406" w:hanging="40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13E915E">
      <w:numFmt w:val="bullet"/>
      <w:lvlText w:val="•"/>
      <w:lvlJc w:val="left"/>
      <w:pPr>
        <w:ind w:left="1136" w:hanging="406"/>
      </w:pPr>
      <w:rPr>
        <w:rFonts w:hint="default"/>
        <w:lang w:val="ru-RU" w:eastAsia="en-US" w:bidi="ar-SA"/>
      </w:rPr>
    </w:lvl>
    <w:lvl w:ilvl="2" w:tplc="40AECE66">
      <w:numFmt w:val="bullet"/>
      <w:lvlText w:val="•"/>
      <w:lvlJc w:val="left"/>
      <w:pPr>
        <w:ind w:left="2153" w:hanging="406"/>
      </w:pPr>
      <w:rPr>
        <w:rFonts w:hint="default"/>
        <w:lang w:val="ru-RU" w:eastAsia="en-US" w:bidi="ar-SA"/>
      </w:rPr>
    </w:lvl>
    <w:lvl w:ilvl="3" w:tplc="9ADA1214">
      <w:numFmt w:val="bullet"/>
      <w:lvlText w:val="•"/>
      <w:lvlJc w:val="left"/>
      <w:pPr>
        <w:ind w:left="3169" w:hanging="406"/>
      </w:pPr>
      <w:rPr>
        <w:rFonts w:hint="default"/>
        <w:lang w:val="ru-RU" w:eastAsia="en-US" w:bidi="ar-SA"/>
      </w:rPr>
    </w:lvl>
    <w:lvl w:ilvl="4" w:tplc="09E27326">
      <w:numFmt w:val="bullet"/>
      <w:lvlText w:val="•"/>
      <w:lvlJc w:val="left"/>
      <w:pPr>
        <w:ind w:left="4186" w:hanging="406"/>
      </w:pPr>
      <w:rPr>
        <w:rFonts w:hint="default"/>
        <w:lang w:val="ru-RU" w:eastAsia="en-US" w:bidi="ar-SA"/>
      </w:rPr>
    </w:lvl>
    <w:lvl w:ilvl="5" w:tplc="DDC21A02">
      <w:numFmt w:val="bullet"/>
      <w:lvlText w:val="•"/>
      <w:lvlJc w:val="left"/>
      <w:pPr>
        <w:ind w:left="5203" w:hanging="406"/>
      </w:pPr>
      <w:rPr>
        <w:rFonts w:hint="default"/>
        <w:lang w:val="ru-RU" w:eastAsia="en-US" w:bidi="ar-SA"/>
      </w:rPr>
    </w:lvl>
    <w:lvl w:ilvl="6" w:tplc="24C4CE02">
      <w:numFmt w:val="bullet"/>
      <w:lvlText w:val="•"/>
      <w:lvlJc w:val="left"/>
      <w:pPr>
        <w:ind w:left="6219" w:hanging="406"/>
      </w:pPr>
      <w:rPr>
        <w:rFonts w:hint="default"/>
        <w:lang w:val="ru-RU" w:eastAsia="en-US" w:bidi="ar-SA"/>
      </w:rPr>
    </w:lvl>
    <w:lvl w:ilvl="7" w:tplc="D206C8E4">
      <w:numFmt w:val="bullet"/>
      <w:lvlText w:val="•"/>
      <w:lvlJc w:val="left"/>
      <w:pPr>
        <w:ind w:left="7236" w:hanging="406"/>
      </w:pPr>
      <w:rPr>
        <w:rFonts w:hint="default"/>
        <w:lang w:val="ru-RU" w:eastAsia="en-US" w:bidi="ar-SA"/>
      </w:rPr>
    </w:lvl>
    <w:lvl w:ilvl="8" w:tplc="6B10B5C8">
      <w:numFmt w:val="bullet"/>
      <w:lvlText w:val="•"/>
      <w:lvlJc w:val="left"/>
      <w:pPr>
        <w:ind w:left="8253" w:hanging="406"/>
      </w:pPr>
      <w:rPr>
        <w:rFonts w:hint="default"/>
        <w:lang w:val="ru-RU" w:eastAsia="en-US" w:bidi="ar-SA"/>
      </w:rPr>
    </w:lvl>
  </w:abstractNum>
  <w:abstractNum w:abstractNumId="4">
    <w:nsid w:val="404C6F64"/>
    <w:multiLevelType w:val="hybridMultilevel"/>
    <w:tmpl w:val="F7229D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30A82"/>
    <w:multiLevelType w:val="hybridMultilevel"/>
    <w:tmpl w:val="43DE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96FD8"/>
    <w:multiLevelType w:val="hybridMultilevel"/>
    <w:tmpl w:val="182492B8"/>
    <w:lvl w:ilvl="0" w:tplc="09E014B4">
      <w:numFmt w:val="bullet"/>
      <w:lvlText w:val="-"/>
      <w:lvlJc w:val="left"/>
      <w:pPr>
        <w:ind w:left="111" w:hanging="3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324D87C">
      <w:numFmt w:val="bullet"/>
      <w:lvlText w:val="•"/>
      <w:lvlJc w:val="left"/>
      <w:pPr>
        <w:ind w:left="1136" w:hanging="373"/>
      </w:pPr>
      <w:rPr>
        <w:rFonts w:hint="default"/>
        <w:lang w:val="ru-RU" w:eastAsia="en-US" w:bidi="ar-SA"/>
      </w:rPr>
    </w:lvl>
    <w:lvl w:ilvl="2" w:tplc="A95C97EE">
      <w:numFmt w:val="bullet"/>
      <w:lvlText w:val="•"/>
      <w:lvlJc w:val="left"/>
      <w:pPr>
        <w:ind w:left="2153" w:hanging="373"/>
      </w:pPr>
      <w:rPr>
        <w:rFonts w:hint="default"/>
        <w:lang w:val="ru-RU" w:eastAsia="en-US" w:bidi="ar-SA"/>
      </w:rPr>
    </w:lvl>
    <w:lvl w:ilvl="3" w:tplc="EC40D3A2">
      <w:numFmt w:val="bullet"/>
      <w:lvlText w:val="•"/>
      <w:lvlJc w:val="left"/>
      <w:pPr>
        <w:ind w:left="3169" w:hanging="373"/>
      </w:pPr>
      <w:rPr>
        <w:rFonts w:hint="default"/>
        <w:lang w:val="ru-RU" w:eastAsia="en-US" w:bidi="ar-SA"/>
      </w:rPr>
    </w:lvl>
    <w:lvl w:ilvl="4" w:tplc="A39ADF42">
      <w:numFmt w:val="bullet"/>
      <w:lvlText w:val="•"/>
      <w:lvlJc w:val="left"/>
      <w:pPr>
        <w:ind w:left="4186" w:hanging="373"/>
      </w:pPr>
      <w:rPr>
        <w:rFonts w:hint="default"/>
        <w:lang w:val="ru-RU" w:eastAsia="en-US" w:bidi="ar-SA"/>
      </w:rPr>
    </w:lvl>
    <w:lvl w:ilvl="5" w:tplc="799848F0">
      <w:numFmt w:val="bullet"/>
      <w:lvlText w:val="•"/>
      <w:lvlJc w:val="left"/>
      <w:pPr>
        <w:ind w:left="5203" w:hanging="373"/>
      </w:pPr>
      <w:rPr>
        <w:rFonts w:hint="default"/>
        <w:lang w:val="ru-RU" w:eastAsia="en-US" w:bidi="ar-SA"/>
      </w:rPr>
    </w:lvl>
    <w:lvl w:ilvl="6" w:tplc="9C7CBC46">
      <w:numFmt w:val="bullet"/>
      <w:lvlText w:val="•"/>
      <w:lvlJc w:val="left"/>
      <w:pPr>
        <w:ind w:left="6219" w:hanging="373"/>
      </w:pPr>
      <w:rPr>
        <w:rFonts w:hint="default"/>
        <w:lang w:val="ru-RU" w:eastAsia="en-US" w:bidi="ar-SA"/>
      </w:rPr>
    </w:lvl>
    <w:lvl w:ilvl="7" w:tplc="80FCBA68">
      <w:numFmt w:val="bullet"/>
      <w:lvlText w:val="•"/>
      <w:lvlJc w:val="left"/>
      <w:pPr>
        <w:ind w:left="7236" w:hanging="373"/>
      </w:pPr>
      <w:rPr>
        <w:rFonts w:hint="default"/>
        <w:lang w:val="ru-RU" w:eastAsia="en-US" w:bidi="ar-SA"/>
      </w:rPr>
    </w:lvl>
    <w:lvl w:ilvl="8" w:tplc="9A6222A0">
      <w:numFmt w:val="bullet"/>
      <w:lvlText w:val="•"/>
      <w:lvlJc w:val="left"/>
      <w:pPr>
        <w:ind w:left="8253" w:hanging="373"/>
      </w:pPr>
      <w:rPr>
        <w:rFonts w:hint="default"/>
        <w:lang w:val="ru-RU" w:eastAsia="en-US" w:bidi="ar-SA"/>
      </w:rPr>
    </w:lvl>
  </w:abstractNum>
  <w:abstractNum w:abstractNumId="7">
    <w:nsid w:val="518072C8"/>
    <w:multiLevelType w:val="multilevel"/>
    <w:tmpl w:val="83749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1B2558"/>
    <w:multiLevelType w:val="hybridMultilevel"/>
    <w:tmpl w:val="5306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267A80"/>
    <w:multiLevelType w:val="multilevel"/>
    <w:tmpl w:val="B90236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593A58"/>
    <w:multiLevelType w:val="hybridMultilevel"/>
    <w:tmpl w:val="E342EB08"/>
    <w:lvl w:ilvl="0" w:tplc="56EC217A">
      <w:start w:val="1"/>
      <w:numFmt w:val="decimal"/>
      <w:lvlText w:val="%1."/>
      <w:lvlJc w:val="left"/>
      <w:pPr>
        <w:ind w:left="111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1EFC06">
      <w:numFmt w:val="bullet"/>
      <w:lvlText w:val="•"/>
      <w:lvlJc w:val="left"/>
      <w:pPr>
        <w:ind w:left="1136" w:hanging="281"/>
      </w:pPr>
      <w:rPr>
        <w:rFonts w:hint="default"/>
        <w:lang w:val="ru-RU" w:eastAsia="en-US" w:bidi="ar-SA"/>
      </w:rPr>
    </w:lvl>
    <w:lvl w:ilvl="2" w:tplc="11BE2DB8">
      <w:numFmt w:val="bullet"/>
      <w:lvlText w:val="•"/>
      <w:lvlJc w:val="left"/>
      <w:pPr>
        <w:ind w:left="2153" w:hanging="281"/>
      </w:pPr>
      <w:rPr>
        <w:rFonts w:hint="default"/>
        <w:lang w:val="ru-RU" w:eastAsia="en-US" w:bidi="ar-SA"/>
      </w:rPr>
    </w:lvl>
    <w:lvl w:ilvl="3" w:tplc="570AA6E8">
      <w:numFmt w:val="bullet"/>
      <w:lvlText w:val="•"/>
      <w:lvlJc w:val="left"/>
      <w:pPr>
        <w:ind w:left="3169" w:hanging="281"/>
      </w:pPr>
      <w:rPr>
        <w:rFonts w:hint="default"/>
        <w:lang w:val="ru-RU" w:eastAsia="en-US" w:bidi="ar-SA"/>
      </w:rPr>
    </w:lvl>
    <w:lvl w:ilvl="4" w:tplc="B67AF53E">
      <w:numFmt w:val="bullet"/>
      <w:lvlText w:val="•"/>
      <w:lvlJc w:val="left"/>
      <w:pPr>
        <w:ind w:left="4186" w:hanging="281"/>
      </w:pPr>
      <w:rPr>
        <w:rFonts w:hint="default"/>
        <w:lang w:val="ru-RU" w:eastAsia="en-US" w:bidi="ar-SA"/>
      </w:rPr>
    </w:lvl>
    <w:lvl w:ilvl="5" w:tplc="E29284DA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 w:tplc="206E95D0">
      <w:numFmt w:val="bullet"/>
      <w:lvlText w:val="•"/>
      <w:lvlJc w:val="left"/>
      <w:pPr>
        <w:ind w:left="6219" w:hanging="281"/>
      </w:pPr>
      <w:rPr>
        <w:rFonts w:hint="default"/>
        <w:lang w:val="ru-RU" w:eastAsia="en-US" w:bidi="ar-SA"/>
      </w:rPr>
    </w:lvl>
    <w:lvl w:ilvl="7" w:tplc="B7BA1410">
      <w:numFmt w:val="bullet"/>
      <w:lvlText w:val="•"/>
      <w:lvlJc w:val="left"/>
      <w:pPr>
        <w:ind w:left="7236" w:hanging="281"/>
      </w:pPr>
      <w:rPr>
        <w:rFonts w:hint="default"/>
        <w:lang w:val="ru-RU" w:eastAsia="en-US" w:bidi="ar-SA"/>
      </w:rPr>
    </w:lvl>
    <w:lvl w:ilvl="8" w:tplc="288E575A">
      <w:numFmt w:val="bullet"/>
      <w:lvlText w:val="•"/>
      <w:lvlJc w:val="left"/>
      <w:pPr>
        <w:ind w:left="8253" w:hanging="281"/>
      </w:pPr>
      <w:rPr>
        <w:rFonts w:hint="default"/>
        <w:lang w:val="ru-RU" w:eastAsia="en-US" w:bidi="ar-SA"/>
      </w:rPr>
    </w:lvl>
  </w:abstractNum>
  <w:abstractNum w:abstractNumId="11">
    <w:nsid w:val="6A27323D"/>
    <w:multiLevelType w:val="hybridMultilevel"/>
    <w:tmpl w:val="32DCAEFE"/>
    <w:lvl w:ilvl="0" w:tplc="253A835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1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isplayBackgroundShape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6FFB"/>
    <w:rsid w:val="00002D6D"/>
    <w:rsid w:val="000030C7"/>
    <w:rsid w:val="000106E4"/>
    <w:rsid w:val="00023ED6"/>
    <w:rsid w:val="0002413E"/>
    <w:rsid w:val="00026BEA"/>
    <w:rsid w:val="00035D8E"/>
    <w:rsid w:val="0004103C"/>
    <w:rsid w:val="000411EB"/>
    <w:rsid w:val="00042ABF"/>
    <w:rsid w:val="00043D0A"/>
    <w:rsid w:val="0004459A"/>
    <w:rsid w:val="00044F77"/>
    <w:rsid w:val="00045CE4"/>
    <w:rsid w:val="0004791F"/>
    <w:rsid w:val="000504E1"/>
    <w:rsid w:val="0006209C"/>
    <w:rsid w:val="00062C80"/>
    <w:rsid w:val="0006323C"/>
    <w:rsid w:val="000634EF"/>
    <w:rsid w:val="00064C5A"/>
    <w:rsid w:val="0007158A"/>
    <w:rsid w:val="00090451"/>
    <w:rsid w:val="000950E6"/>
    <w:rsid w:val="00097837"/>
    <w:rsid w:val="000A4D6D"/>
    <w:rsid w:val="000B4952"/>
    <w:rsid w:val="000C5ED1"/>
    <w:rsid w:val="000D3541"/>
    <w:rsid w:val="000E0735"/>
    <w:rsid w:val="000E1D22"/>
    <w:rsid w:val="000E277A"/>
    <w:rsid w:val="000E5E3B"/>
    <w:rsid w:val="000F027F"/>
    <w:rsid w:val="000F1529"/>
    <w:rsid w:val="000F492A"/>
    <w:rsid w:val="001012B8"/>
    <w:rsid w:val="0011151D"/>
    <w:rsid w:val="00112C2D"/>
    <w:rsid w:val="00117392"/>
    <w:rsid w:val="00117F68"/>
    <w:rsid w:val="00120616"/>
    <w:rsid w:val="00122610"/>
    <w:rsid w:val="00127EAF"/>
    <w:rsid w:val="00132069"/>
    <w:rsid w:val="00134662"/>
    <w:rsid w:val="0015113E"/>
    <w:rsid w:val="001542D1"/>
    <w:rsid w:val="00161F87"/>
    <w:rsid w:val="00165810"/>
    <w:rsid w:val="00166FFB"/>
    <w:rsid w:val="00170A08"/>
    <w:rsid w:val="00172913"/>
    <w:rsid w:val="001778CD"/>
    <w:rsid w:val="00180079"/>
    <w:rsid w:val="0018305C"/>
    <w:rsid w:val="00184FFE"/>
    <w:rsid w:val="0018742F"/>
    <w:rsid w:val="00187C8E"/>
    <w:rsid w:val="00196809"/>
    <w:rsid w:val="001A31B0"/>
    <w:rsid w:val="001A659F"/>
    <w:rsid w:val="001B1091"/>
    <w:rsid w:val="001B38D3"/>
    <w:rsid w:val="001B5FA2"/>
    <w:rsid w:val="001D0F96"/>
    <w:rsid w:val="001D234E"/>
    <w:rsid w:val="001D6074"/>
    <w:rsid w:val="001E3B05"/>
    <w:rsid w:val="001E6A32"/>
    <w:rsid w:val="001F053F"/>
    <w:rsid w:val="001F1B76"/>
    <w:rsid w:val="002001DF"/>
    <w:rsid w:val="00200CA7"/>
    <w:rsid w:val="00224A62"/>
    <w:rsid w:val="00226803"/>
    <w:rsid w:val="002303EE"/>
    <w:rsid w:val="00230F28"/>
    <w:rsid w:val="00231589"/>
    <w:rsid w:val="002506BF"/>
    <w:rsid w:val="002536F2"/>
    <w:rsid w:val="00254AE5"/>
    <w:rsid w:val="0026333B"/>
    <w:rsid w:val="002715BD"/>
    <w:rsid w:val="002929BB"/>
    <w:rsid w:val="002A5201"/>
    <w:rsid w:val="002A61AC"/>
    <w:rsid w:val="002B3615"/>
    <w:rsid w:val="002D28C9"/>
    <w:rsid w:val="002F07C6"/>
    <w:rsid w:val="003011EF"/>
    <w:rsid w:val="00306340"/>
    <w:rsid w:val="00307911"/>
    <w:rsid w:val="00313243"/>
    <w:rsid w:val="00333F9F"/>
    <w:rsid w:val="0033758E"/>
    <w:rsid w:val="00345AD5"/>
    <w:rsid w:val="00347EB6"/>
    <w:rsid w:val="00354143"/>
    <w:rsid w:val="0036128D"/>
    <w:rsid w:val="003630CE"/>
    <w:rsid w:val="003660EE"/>
    <w:rsid w:val="003734EC"/>
    <w:rsid w:val="003928A4"/>
    <w:rsid w:val="00394F15"/>
    <w:rsid w:val="0039688E"/>
    <w:rsid w:val="003A0A64"/>
    <w:rsid w:val="003A1F6A"/>
    <w:rsid w:val="003A7051"/>
    <w:rsid w:val="003A72CB"/>
    <w:rsid w:val="003B2F10"/>
    <w:rsid w:val="003D20F9"/>
    <w:rsid w:val="003D30C7"/>
    <w:rsid w:val="003D44C7"/>
    <w:rsid w:val="003D50E6"/>
    <w:rsid w:val="003D5AEB"/>
    <w:rsid w:val="003E74BB"/>
    <w:rsid w:val="003F628B"/>
    <w:rsid w:val="003F671C"/>
    <w:rsid w:val="004033B1"/>
    <w:rsid w:val="0041219E"/>
    <w:rsid w:val="0041449D"/>
    <w:rsid w:val="00415F9D"/>
    <w:rsid w:val="004165F3"/>
    <w:rsid w:val="00422244"/>
    <w:rsid w:val="00422B65"/>
    <w:rsid w:val="004250C8"/>
    <w:rsid w:val="0042715D"/>
    <w:rsid w:val="0042773D"/>
    <w:rsid w:val="004304FD"/>
    <w:rsid w:val="00431CA0"/>
    <w:rsid w:val="0043473F"/>
    <w:rsid w:val="004373C2"/>
    <w:rsid w:val="004378AF"/>
    <w:rsid w:val="004419AF"/>
    <w:rsid w:val="00447EA6"/>
    <w:rsid w:val="00451F46"/>
    <w:rsid w:val="00463182"/>
    <w:rsid w:val="00482EDD"/>
    <w:rsid w:val="004833F9"/>
    <w:rsid w:val="004A04C6"/>
    <w:rsid w:val="004A2C5E"/>
    <w:rsid w:val="004A42F4"/>
    <w:rsid w:val="004B1D0A"/>
    <w:rsid w:val="004B40B6"/>
    <w:rsid w:val="004B57AF"/>
    <w:rsid w:val="004B6A41"/>
    <w:rsid w:val="004C005D"/>
    <w:rsid w:val="004C7974"/>
    <w:rsid w:val="004D1245"/>
    <w:rsid w:val="004E245B"/>
    <w:rsid w:val="004F0AB4"/>
    <w:rsid w:val="004F0F10"/>
    <w:rsid w:val="004F59A8"/>
    <w:rsid w:val="004F65E0"/>
    <w:rsid w:val="00507E06"/>
    <w:rsid w:val="00510EFE"/>
    <w:rsid w:val="00513C95"/>
    <w:rsid w:val="005166F9"/>
    <w:rsid w:val="0052586D"/>
    <w:rsid w:val="005341BF"/>
    <w:rsid w:val="005359AF"/>
    <w:rsid w:val="00537EB1"/>
    <w:rsid w:val="0055354C"/>
    <w:rsid w:val="00563FCA"/>
    <w:rsid w:val="005709FF"/>
    <w:rsid w:val="00594D54"/>
    <w:rsid w:val="00595A9D"/>
    <w:rsid w:val="0059612F"/>
    <w:rsid w:val="005A3A63"/>
    <w:rsid w:val="005A733D"/>
    <w:rsid w:val="005B38D2"/>
    <w:rsid w:val="005C57A6"/>
    <w:rsid w:val="005E4A62"/>
    <w:rsid w:val="005E5BD9"/>
    <w:rsid w:val="005F1409"/>
    <w:rsid w:val="0060231F"/>
    <w:rsid w:val="00610545"/>
    <w:rsid w:val="00613B61"/>
    <w:rsid w:val="006275C5"/>
    <w:rsid w:val="00635DDB"/>
    <w:rsid w:val="00641B0C"/>
    <w:rsid w:val="00645A15"/>
    <w:rsid w:val="00651370"/>
    <w:rsid w:val="00662BB2"/>
    <w:rsid w:val="00663035"/>
    <w:rsid w:val="00664693"/>
    <w:rsid w:val="00671CDB"/>
    <w:rsid w:val="00680DE1"/>
    <w:rsid w:val="00685089"/>
    <w:rsid w:val="00686514"/>
    <w:rsid w:val="006A4FF1"/>
    <w:rsid w:val="006A5221"/>
    <w:rsid w:val="006A61B7"/>
    <w:rsid w:val="006B24C1"/>
    <w:rsid w:val="006B477D"/>
    <w:rsid w:val="006B5FEE"/>
    <w:rsid w:val="006C085F"/>
    <w:rsid w:val="006C3FE7"/>
    <w:rsid w:val="006C615A"/>
    <w:rsid w:val="006C788F"/>
    <w:rsid w:val="006D595B"/>
    <w:rsid w:val="006D6595"/>
    <w:rsid w:val="006E0906"/>
    <w:rsid w:val="006E0F5D"/>
    <w:rsid w:val="006E1C2E"/>
    <w:rsid w:val="006E448C"/>
    <w:rsid w:val="006E4FA6"/>
    <w:rsid w:val="006E7DAF"/>
    <w:rsid w:val="006F1CCA"/>
    <w:rsid w:val="006F487B"/>
    <w:rsid w:val="0070101D"/>
    <w:rsid w:val="00703823"/>
    <w:rsid w:val="00707399"/>
    <w:rsid w:val="0071418D"/>
    <w:rsid w:val="00722DDF"/>
    <w:rsid w:val="0073162E"/>
    <w:rsid w:val="00735C4D"/>
    <w:rsid w:val="00736DB6"/>
    <w:rsid w:val="00753F53"/>
    <w:rsid w:val="00754345"/>
    <w:rsid w:val="00757B31"/>
    <w:rsid w:val="00762301"/>
    <w:rsid w:val="00765558"/>
    <w:rsid w:val="00771D0A"/>
    <w:rsid w:val="00775A22"/>
    <w:rsid w:val="0078060A"/>
    <w:rsid w:val="0079140D"/>
    <w:rsid w:val="00793885"/>
    <w:rsid w:val="00794424"/>
    <w:rsid w:val="007A5D98"/>
    <w:rsid w:val="007A6D09"/>
    <w:rsid w:val="007A6EA8"/>
    <w:rsid w:val="007B4D22"/>
    <w:rsid w:val="007C5F21"/>
    <w:rsid w:val="007D4062"/>
    <w:rsid w:val="007D6FC6"/>
    <w:rsid w:val="007E3D8D"/>
    <w:rsid w:val="007E466B"/>
    <w:rsid w:val="007E575A"/>
    <w:rsid w:val="007F1C7B"/>
    <w:rsid w:val="008019F5"/>
    <w:rsid w:val="00831901"/>
    <w:rsid w:val="008426C8"/>
    <w:rsid w:val="008456C6"/>
    <w:rsid w:val="00847421"/>
    <w:rsid w:val="00852CF6"/>
    <w:rsid w:val="00856B4F"/>
    <w:rsid w:val="008703AF"/>
    <w:rsid w:val="00874067"/>
    <w:rsid w:val="008825FD"/>
    <w:rsid w:val="00884D46"/>
    <w:rsid w:val="00886C94"/>
    <w:rsid w:val="008956B1"/>
    <w:rsid w:val="00897F6F"/>
    <w:rsid w:val="008A398A"/>
    <w:rsid w:val="008A52E7"/>
    <w:rsid w:val="008B279E"/>
    <w:rsid w:val="008B3DE6"/>
    <w:rsid w:val="008B6317"/>
    <w:rsid w:val="008C0CCF"/>
    <w:rsid w:val="008C4AF7"/>
    <w:rsid w:val="008E0094"/>
    <w:rsid w:val="00901D1B"/>
    <w:rsid w:val="00903C35"/>
    <w:rsid w:val="00904558"/>
    <w:rsid w:val="00914C90"/>
    <w:rsid w:val="0092128F"/>
    <w:rsid w:val="0092529F"/>
    <w:rsid w:val="0093084E"/>
    <w:rsid w:val="009403D3"/>
    <w:rsid w:val="0094315C"/>
    <w:rsid w:val="009447F4"/>
    <w:rsid w:val="00945F3F"/>
    <w:rsid w:val="00952CD6"/>
    <w:rsid w:val="00956DA8"/>
    <w:rsid w:val="00960E89"/>
    <w:rsid w:val="00963C3E"/>
    <w:rsid w:val="009670CB"/>
    <w:rsid w:val="00971608"/>
    <w:rsid w:val="009A2041"/>
    <w:rsid w:val="009A3185"/>
    <w:rsid w:val="009A707E"/>
    <w:rsid w:val="009B32FB"/>
    <w:rsid w:val="009B6189"/>
    <w:rsid w:val="009B7DCA"/>
    <w:rsid w:val="009C0543"/>
    <w:rsid w:val="009C3B78"/>
    <w:rsid w:val="009E18AB"/>
    <w:rsid w:val="009E3689"/>
    <w:rsid w:val="009F5A71"/>
    <w:rsid w:val="00A05D30"/>
    <w:rsid w:val="00A104BE"/>
    <w:rsid w:val="00A12BA4"/>
    <w:rsid w:val="00A15981"/>
    <w:rsid w:val="00A163EF"/>
    <w:rsid w:val="00A177FE"/>
    <w:rsid w:val="00A30214"/>
    <w:rsid w:val="00A34BDF"/>
    <w:rsid w:val="00A4014F"/>
    <w:rsid w:val="00A43617"/>
    <w:rsid w:val="00A4554F"/>
    <w:rsid w:val="00A55A3A"/>
    <w:rsid w:val="00A57C2F"/>
    <w:rsid w:val="00A614E5"/>
    <w:rsid w:val="00A61D39"/>
    <w:rsid w:val="00A64DC5"/>
    <w:rsid w:val="00A71B36"/>
    <w:rsid w:val="00A7798F"/>
    <w:rsid w:val="00A80618"/>
    <w:rsid w:val="00A80808"/>
    <w:rsid w:val="00A83FE7"/>
    <w:rsid w:val="00A905B8"/>
    <w:rsid w:val="00A93D84"/>
    <w:rsid w:val="00AA3240"/>
    <w:rsid w:val="00AA3939"/>
    <w:rsid w:val="00AB1A9A"/>
    <w:rsid w:val="00AD16BF"/>
    <w:rsid w:val="00AD5EC7"/>
    <w:rsid w:val="00AE0AD1"/>
    <w:rsid w:val="00AE2E78"/>
    <w:rsid w:val="00AE7EBF"/>
    <w:rsid w:val="00AF2970"/>
    <w:rsid w:val="00AF2C86"/>
    <w:rsid w:val="00AF5F87"/>
    <w:rsid w:val="00B07B17"/>
    <w:rsid w:val="00B230E9"/>
    <w:rsid w:val="00B324CB"/>
    <w:rsid w:val="00B34263"/>
    <w:rsid w:val="00B344B7"/>
    <w:rsid w:val="00B42300"/>
    <w:rsid w:val="00B45C71"/>
    <w:rsid w:val="00B52365"/>
    <w:rsid w:val="00B524B3"/>
    <w:rsid w:val="00B74762"/>
    <w:rsid w:val="00B77E63"/>
    <w:rsid w:val="00B87E23"/>
    <w:rsid w:val="00BB2609"/>
    <w:rsid w:val="00BB3698"/>
    <w:rsid w:val="00BC33CB"/>
    <w:rsid w:val="00BC6186"/>
    <w:rsid w:val="00BD70AC"/>
    <w:rsid w:val="00BD70CB"/>
    <w:rsid w:val="00BD7A87"/>
    <w:rsid w:val="00BD7F96"/>
    <w:rsid w:val="00BF1690"/>
    <w:rsid w:val="00C021FC"/>
    <w:rsid w:val="00C109E3"/>
    <w:rsid w:val="00C17B52"/>
    <w:rsid w:val="00C25239"/>
    <w:rsid w:val="00C25D31"/>
    <w:rsid w:val="00C276EF"/>
    <w:rsid w:val="00C32808"/>
    <w:rsid w:val="00C41E87"/>
    <w:rsid w:val="00C428B1"/>
    <w:rsid w:val="00C51866"/>
    <w:rsid w:val="00C548E2"/>
    <w:rsid w:val="00C57C01"/>
    <w:rsid w:val="00C63B41"/>
    <w:rsid w:val="00C64C4A"/>
    <w:rsid w:val="00C76B3D"/>
    <w:rsid w:val="00C811B0"/>
    <w:rsid w:val="00C81FD3"/>
    <w:rsid w:val="00C87015"/>
    <w:rsid w:val="00C9139D"/>
    <w:rsid w:val="00C9206E"/>
    <w:rsid w:val="00C9678A"/>
    <w:rsid w:val="00CA1605"/>
    <w:rsid w:val="00CB0E21"/>
    <w:rsid w:val="00CB3350"/>
    <w:rsid w:val="00CC7751"/>
    <w:rsid w:val="00CD2230"/>
    <w:rsid w:val="00CD4750"/>
    <w:rsid w:val="00CD55DC"/>
    <w:rsid w:val="00CE6F71"/>
    <w:rsid w:val="00CF0CE5"/>
    <w:rsid w:val="00CF315A"/>
    <w:rsid w:val="00CF7AF2"/>
    <w:rsid w:val="00D134D8"/>
    <w:rsid w:val="00D203C5"/>
    <w:rsid w:val="00D22DB8"/>
    <w:rsid w:val="00D242DC"/>
    <w:rsid w:val="00D26B10"/>
    <w:rsid w:val="00D456B9"/>
    <w:rsid w:val="00D64313"/>
    <w:rsid w:val="00D67025"/>
    <w:rsid w:val="00D670D0"/>
    <w:rsid w:val="00D70919"/>
    <w:rsid w:val="00D73636"/>
    <w:rsid w:val="00D77C95"/>
    <w:rsid w:val="00D8092B"/>
    <w:rsid w:val="00D837AB"/>
    <w:rsid w:val="00D84954"/>
    <w:rsid w:val="00D9051B"/>
    <w:rsid w:val="00D91E3B"/>
    <w:rsid w:val="00D960B5"/>
    <w:rsid w:val="00D96413"/>
    <w:rsid w:val="00DA3330"/>
    <w:rsid w:val="00DB04A1"/>
    <w:rsid w:val="00DB64F4"/>
    <w:rsid w:val="00DC7192"/>
    <w:rsid w:val="00DD0B46"/>
    <w:rsid w:val="00DE1E7F"/>
    <w:rsid w:val="00DE67BF"/>
    <w:rsid w:val="00DE7B33"/>
    <w:rsid w:val="00DF5D27"/>
    <w:rsid w:val="00E038EB"/>
    <w:rsid w:val="00E03DAB"/>
    <w:rsid w:val="00E11C62"/>
    <w:rsid w:val="00E11D75"/>
    <w:rsid w:val="00E130CB"/>
    <w:rsid w:val="00E13405"/>
    <w:rsid w:val="00E165E0"/>
    <w:rsid w:val="00E17BB5"/>
    <w:rsid w:val="00E320C6"/>
    <w:rsid w:val="00E34B59"/>
    <w:rsid w:val="00E36A73"/>
    <w:rsid w:val="00E4171C"/>
    <w:rsid w:val="00E449A4"/>
    <w:rsid w:val="00E44A08"/>
    <w:rsid w:val="00E57873"/>
    <w:rsid w:val="00E65EE9"/>
    <w:rsid w:val="00E75803"/>
    <w:rsid w:val="00E7607A"/>
    <w:rsid w:val="00E92D1D"/>
    <w:rsid w:val="00E979AC"/>
    <w:rsid w:val="00EA0881"/>
    <w:rsid w:val="00EA5B54"/>
    <w:rsid w:val="00EB32FF"/>
    <w:rsid w:val="00EB6146"/>
    <w:rsid w:val="00EB6CE8"/>
    <w:rsid w:val="00EC141E"/>
    <w:rsid w:val="00EC2970"/>
    <w:rsid w:val="00EC2D4D"/>
    <w:rsid w:val="00EC3B40"/>
    <w:rsid w:val="00EC714C"/>
    <w:rsid w:val="00ED3063"/>
    <w:rsid w:val="00ED5CFE"/>
    <w:rsid w:val="00ED6806"/>
    <w:rsid w:val="00ED6D95"/>
    <w:rsid w:val="00EE1DA9"/>
    <w:rsid w:val="00EE7B85"/>
    <w:rsid w:val="00EF4BF4"/>
    <w:rsid w:val="00EF6E28"/>
    <w:rsid w:val="00EF7042"/>
    <w:rsid w:val="00F00E39"/>
    <w:rsid w:val="00F01944"/>
    <w:rsid w:val="00F10351"/>
    <w:rsid w:val="00F17B4E"/>
    <w:rsid w:val="00F2187C"/>
    <w:rsid w:val="00F27D28"/>
    <w:rsid w:val="00F40E5A"/>
    <w:rsid w:val="00F445AC"/>
    <w:rsid w:val="00F44DF6"/>
    <w:rsid w:val="00F4727B"/>
    <w:rsid w:val="00F472A5"/>
    <w:rsid w:val="00F47C14"/>
    <w:rsid w:val="00F54A4C"/>
    <w:rsid w:val="00F56ED1"/>
    <w:rsid w:val="00F60A03"/>
    <w:rsid w:val="00F629D8"/>
    <w:rsid w:val="00F6716C"/>
    <w:rsid w:val="00F7195C"/>
    <w:rsid w:val="00F75FDE"/>
    <w:rsid w:val="00F806E7"/>
    <w:rsid w:val="00F91903"/>
    <w:rsid w:val="00F93553"/>
    <w:rsid w:val="00F973DF"/>
    <w:rsid w:val="00FA10EF"/>
    <w:rsid w:val="00FA1650"/>
    <w:rsid w:val="00FA5382"/>
    <w:rsid w:val="00FB31AE"/>
    <w:rsid w:val="00FB550F"/>
    <w:rsid w:val="00FC212C"/>
    <w:rsid w:val="00FD1726"/>
    <w:rsid w:val="00FD258E"/>
    <w:rsid w:val="00FD644C"/>
    <w:rsid w:val="00FE1B7C"/>
    <w:rsid w:val="00FE5F04"/>
    <w:rsid w:val="00FE6315"/>
    <w:rsid w:val="00FF2049"/>
    <w:rsid w:val="00FF3BA2"/>
    <w:rsid w:val="00FF3C14"/>
    <w:rsid w:val="00FF487D"/>
    <w:rsid w:val="00FF5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30"/>
  </w:style>
  <w:style w:type="paragraph" w:styleId="2">
    <w:name w:val="heading 2"/>
    <w:basedOn w:val="a"/>
    <w:next w:val="a"/>
    <w:qFormat/>
    <w:rsid w:val="00166FFB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66FFB"/>
    <w:pPr>
      <w:jc w:val="center"/>
    </w:pPr>
    <w:rPr>
      <w:sz w:val="28"/>
    </w:rPr>
  </w:style>
  <w:style w:type="paragraph" w:styleId="a4">
    <w:name w:val="Subtitle"/>
    <w:basedOn w:val="a"/>
    <w:qFormat/>
    <w:rsid w:val="00166FFB"/>
    <w:pPr>
      <w:jc w:val="center"/>
    </w:pPr>
    <w:rPr>
      <w:b/>
      <w:sz w:val="36"/>
    </w:rPr>
  </w:style>
  <w:style w:type="paragraph" w:customStyle="1" w:styleId="a5">
    <w:name w:val="Стиль"/>
    <w:rsid w:val="00166FFB"/>
  </w:style>
  <w:style w:type="table" w:styleId="a6">
    <w:name w:val="Table Grid"/>
    <w:basedOn w:val="a1"/>
    <w:rsid w:val="00166F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A614E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614E5"/>
  </w:style>
  <w:style w:type="paragraph" w:styleId="a9">
    <w:name w:val="Balloon Text"/>
    <w:basedOn w:val="a"/>
    <w:link w:val="aa"/>
    <w:rsid w:val="00AD16BF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AD16BF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b"/>
    <w:uiPriority w:val="99"/>
    <w:rsid w:val="00F17B4E"/>
    <w:rPr>
      <w:sz w:val="28"/>
      <w:szCs w:val="28"/>
      <w:shd w:val="clear" w:color="auto" w:fill="FFFFFF"/>
    </w:rPr>
  </w:style>
  <w:style w:type="paragraph" w:styleId="ab">
    <w:name w:val="Body Text"/>
    <w:basedOn w:val="a"/>
    <w:link w:val="1"/>
    <w:uiPriority w:val="99"/>
    <w:rsid w:val="00F17B4E"/>
    <w:pPr>
      <w:widowControl w:val="0"/>
      <w:shd w:val="clear" w:color="auto" w:fill="FFFFFF"/>
      <w:spacing w:before="420" w:after="1380" w:line="240" w:lineRule="atLeast"/>
    </w:pPr>
    <w:rPr>
      <w:sz w:val="28"/>
      <w:szCs w:val="28"/>
    </w:rPr>
  </w:style>
  <w:style w:type="character" w:customStyle="1" w:styleId="ac">
    <w:name w:val="Основной текст Знак"/>
    <w:basedOn w:val="a0"/>
    <w:semiHidden/>
    <w:rsid w:val="00F17B4E"/>
  </w:style>
  <w:style w:type="paragraph" w:styleId="ad">
    <w:name w:val="List Paragraph"/>
    <w:basedOn w:val="a"/>
    <w:uiPriority w:val="34"/>
    <w:qFormat/>
    <w:rsid w:val="00231589"/>
    <w:pPr>
      <w:ind w:left="720"/>
      <w:contextualSpacing/>
    </w:pPr>
  </w:style>
  <w:style w:type="paragraph" w:customStyle="1" w:styleId="ConsPlusNormal">
    <w:name w:val="ConsPlusNormal"/>
    <w:rsid w:val="00A55A3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e">
    <w:name w:val="footer"/>
    <w:basedOn w:val="a"/>
    <w:link w:val="af"/>
    <w:unhideWhenUsed/>
    <w:rsid w:val="002001D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001DF"/>
  </w:style>
  <w:style w:type="paragraph" w:styleId="3">
    <w:name w:val="Body Text Indent 3"/>
    <w:basedOn w:val="a"/>
    <w:link w:val="30"/>
    <w:rsid w:val="00045CE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45CE4"/>
    <w:rPr>
      <w:sz w:val="16"/>
      <w:szCs w:val="16"/>
    </w:rPr>
  </w:style>
  <w:style w:type="character" w:customStyle="1" w:styleId="20">
    <w:name w:val="Основной текст (2)_"/>
    <w:basedOn w:val="a0"/>
    <w:rsid w:val="005535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0"/>
    <w:rsid w:val="005535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30"/>
  </w:style>
  <w:style w:type="paragraph" w:styleId="2">
    <w:name w:val="heading 2"/>
    <w:basedOn w:val="a"/>
    <w:next w:val="a"/>
    <w:qFormat/>
    <w:rsid w:val="00166FFB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66FFB"/>
    <w:pPr>
      <w:jc w:val="center"/>
    </w:pPr>
    <w:rPr>
      <w:sz w:val="28"/>
    </w:rPr>
  </w:style>
  <w:style w:type="paragraph" w:styleId="a4">
    <w:name w:val="Subtitle"/>
    <w:basedOn w:val="a"/>
    <w:qFormat/>
    <w:rsid w:val="00166FFB"/>
    <w:pPr>
      <w:jc w:val="center"/>
    </w:pPr>
    <w:rPr>
      <w:b/>
      <w:sz w:val="36"/>
    </w:rPr>
  </w:style>
  <w:style w:type="paragraph" w:customStyle="1" w:styleId="a5">
    <w:name w:val="Стиль"/>
    <w:rsid w:val="00166FFB"/>
  </w:style>
  <w:style w:type="table" w:styleId="a6">
    <w:name w:val="Table Grid"/>
    <w:basedOn w:val="a1"/>
    <w:rsid w:val="00166F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A614E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614E5"/>
  </w:style>
  <w:style w:type="paragraph" w:styleId="a9">
    <w:name w:val="Balloon Text"/>
    <w:basedOn w:val="a"/>
    <w:link w:val="aa"/>
    <w:rsid w:val="00AD16BF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AD16BF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b"/>
    <w:uiPriority w:val="99"/>
    <w:rsid w:val="00F17B4E"/>
    <w:rPr>
      <w:sz w:val="28"/>
      <w:szCs w:val="28"/>
      <w:shd w:val="clear" w:color="auto" w:fill="FFFFFF"/>
    </w:rPr>
  </w:style>
  <w:style w:type="paragraph" w:styleId="ab">
    <w:name w:val="Body Text"/>
    <w:basedOn w:val="a"/>
    <w:link w:val="1"/>
    <w:uiPriority w:val="99"/>
    <w:rsid w:val="00F17B4E"/>
    <w:pPr>
      <w:widowControl w:val="0"/>
      <w:shd w:val="clear" w:color="auto" w:fill="FFFFFF"/>
      <w:spacing w:before="420" w:after="1380" w:line="240" w:lineRule="atLeast"/>
    </w:pPr>
    <w:rPr>
      <w:sz w:val="28"/>
      <w:szCs w:val="28"/>
    </w:rPr>
  </w:style>
  <w:style w:type="character" w:customStyle="1" w:styleId="ac">
    <w:name w:val="Основной текст Знак"/>
    <w:basedOn w:val="a0"/>
    <w:semiHidden/>
    <w:rsid w:val="00F17B4E"/>
  </w:style>
  <w:style w:type="paragraph" w:styleId="ad">
    <w:name w:val="List Paragraph"/>
    <w:basedOn w:val="a"/>
    <w:uiPriority w:val="34"/>
    <w:qFormat/>
    <w:rsid w:val="00231589"/>
    <w:pPr>
      <w:ind w:left="720"/>
      <w:contextualSpacing/>
    </w:pPr>
  </w:style>
  <w:style w:type="paragraph" w:customStyle="1" w:styleId="ConsPlusNormal">
    <w:name w:val="ConsPlusNormal"/>
    <w:rsid w:val="00A55A3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e">
    <w:name w:val="footer"/>
    <w:basedOn w:val="a"/>
    <w:link w:val="af"/>
    <w:unhideWhenUsed/>
    <w:rsid w:val="002001D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001DF"/>
  </w:style>
  <w:style w:type="paragraph" w:styleId="3">
    <w:name w:val="Body Text Indent 3"/>
    <w:basedOn w:val="a"/>
    <w:link w:val="30"/>
    <w:rsid w:val="00045CE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45CE4"/>
    <w:rPr>
      <w:sz w:val="16"/>
      <w:szCs w:val="16"/>
    </w:rPr>
  </w:style>
  <w:style w:type="character" w:customStyle="1" w:styleId="20">
    <w:name w:val="Основной текст (2)_"/>
    <w:basedOn w:val="a0"/>
    <w:rsid w:val="005535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0"/>
    <w:rsid w:val="005535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ECD96-5DBD-410F-BC93-FD9BDECF0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РАЙФО</Company>
  <LinksUpToDate>false</LinksUpToDate>
  <CharactersWithSpaces>8390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Каштанова</dc:creator>
  <cp:lastModifiedBy>Admin</cp:lastModifiedBy>
  <cp:revision>11</cp:revision>
  <cp:lastPrinted>2022-02-21T04:43:00Z</cp:lastPrinted>
  <dcterms:created xsi:type="dcterms:W3CDTF">2022-02-16T09:49:00Z</dcterms:created>
  <dcterms:modified xsi:type="dcterms:W3CDTF">2022-02-22T07:02:00Z</dcterms:modified>
</cp:coreProperties>
</file>