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D3" w:rsidRDefault="007D410F" w:rsidP="00E01ED3">
      <w:pPr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</w:t>
      </w:r>
      <w:r w:rsidR="00E01ED3">
        <w:rPr>
          <w:noProof/>
          <w:sz w:val="28"/>
          <w:szCs w:val="28"/>
        </w:rPr>
        <w:drawing>
          <wp:inline distT="0" distB="0" distL="0" distR="0">
            <wp:extent cx="495300" cy="57150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БАЛАНДИНСКИЙ СЕЛЬСОВЕТ</w:t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 ОРЕНБУРГСКОЙ ОБЛАСТИ</w:t>
      </w: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01ED3" w:rsidRDefault="00E01ED3" w:rsidP="00E01ED3">
      <w:pPr>
        <w:jc w:val="center"/>
        <w:rPr>
          <w:b/>
          <w:sz w:val="28"/>
          <w:szCs w:val="28"/>
        </w:rPr>
      </w:pPr>
    </w:p>
    <w:p w:rsidR="00E01ED3" w:rsidRDefault="00E01ED3" w:rsidP="00E01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1ED3" w:rsidRDefault="008F205C" w:rsidP="00E01E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15 </w:t>
      </w:r>
      <w:proofErr w:type="spellStart"/>
      <w:r>
        <w:rPr>
          <w:b/>
          <w:sz w:val="28"/>
          <w:szCs w:val="28"/>
          <w:lang w:val="en-US"/>
        </w:rPr>
        <w:t>марта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E01ED3">
        <w:rPr>
          <w:b/>
          <w:sz w:val="28"/>
          <w:szCs w:val="28"/>
          <w:lang w:val="en-US"/>
        </w:rPr>
        <w:t>201</w:t>
      </w:r>
      <w:r w:rsidR="00E01ED3">
        <w:rPr>
          <w:b/>
          <w:sz w:val="28"/>
          <w:szCs w:val="28"/>
        </w:rPr>
        <w:t>9</w:t>
      </w:r>
      <w:r w:rsidR="00E01ED3">
        <w:rPr>
          <w:b/>
          <w:sz w:val="28"/>
          <w:szCs w:val="28"/>
          <w:lang w:val="en-US"/>
        </w:rPr>
        <w:t xml:space="preserve"> г   </w:t>
      </w:r>
      <w:r w:rsidR="00E01ED3">
        <w:rPr>
          <w:b/>
          <w:sz w:val="28"/>
          <w:szCs w:val="28"/>
        </w:rPr>
        <w:t xml:space="preserve">               </w:t>
      </w:r>
      <w:r w:rsidR="00E01ED3">
        <w:rPr>
          <w:b/>
          <w:sz w:val="28"/>
          <w:szCs w:val="28"/>
          <w:lang w:val="en-US"/>
        </w:rPr>
        <w:t xml:space="preserve"> с.</w:t>
      </w:r>
      <w:r w:rsidR="00E01ED3">
        <w:rPr>
          <w:b/>
          <w:sz w:val="28"/>
          <w:szCs w:val="28"/>
        </w:rPr>
        <w:t>Б</w:t>
      </w:r>
      <w:proofErr w:type="spellStart"/>
      <w:r w:rsidR="00E01ED3">
        <w:rPr>
          <w:b/>
          <w:sz w:val="28"/>
          <w:szCs w:val="28"/>
          <w:lang w:val="en-US"/>
        </w:rPr>
        <w:t>аландино</w:t>
      </w:r>
      <w:proofErr w:type="spellEnd"/>
      <w:r w:rsidR="00E01ED3">
        <w:rPr>
          <w:b/>
          <w:sz w:val="28"/>
          <w:szCs w:val="28"/>
        </w:rPr>
        <w:t xml:space="preserve">                                                 </w:t>
      </w:r>
      <w:r w:rsidR="00E01ED3">
        <w:rPr>
          <w:b/>
          <w:sz w:val="32"/>
          <w:szCs w:val="32"/>
        </w:rPr>
        <w:t xml:space="preserve">№ </w:t>
      </w:r>
      <w:r w:rsidR="0032630D">
        <w:rPr>
          <w:b/>
          <w:sz w:val="32"/>
          <w:szCs w:val="32"/>
          <w:lang w:val="en-US"/>
        </w:rPr>
        <w:t>60</w:t>
      </w:r>
    </w:p>
    <w:p w:rsidR="00E01ED3" w:rsidRDefault="00E01ED3" w:rsidP="00E01ED3">
      <w:pPr>
        <w:jc w:val="both"/>
        <w:rPr>
          <w:sz w:val="24"/>
          <w:szCs w:val="24"/>
        </w:rPr>
      </w:pPr>
    </w:p>
    <w:p w:rsidR="007D410F" w:rsidRDefault="007D410F" w:rsidP="007D410F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</w:t>
      </w:r>
    </w:p>
    <w:p w:rsidR="007D410F" w:rsidRPr="007D410F" w:rsidRDefault="007D410F" w:rsidP="007D4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 в решение  Совета депутатов  № </w:t>
      </w:r>
      <w:r w:rsidR="00DC67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53</w:t>
      </w:r>
      <w:r w:rsidR="00D233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  от 2</w:t>
      </w:r>
      <w:r w:rsidR="00DE235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>.12.201</w:t>
      </w:r>
      <w:r w:rsidRPr="007D410F">
        <w:rPr>
          <w:rFonts w:ascii="Times New Roman" w:hAnsi="Times New Roman" w:cs="Times New Roman"/>
          <w:b/>
          <w:sz w:val="24"/>
          <w:szCs w:val="24"/>
        </w:rPr>
        <w:t>8</w:t>
      </w: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«О  бюджете администрации муниципального образования  </w:t>
      </w:r>
      <w:r w:rsidR="004E4AA7">
        <w:rPr>
          <w:rFonts w:ascii="Times New Roman" w:eastAsia="Times New Roman" w:hAnsi="Times New Roman" w:cs="Times New Roman"/>
          <w:b/>
          <w:sz w:val="24"/>
          <w:szCs w:val="24"/>
        </w:rPr>
        <w:t>Баландин</w:t>
      </w:r>
      <w:r w:rsidR="00D23391">
        <w:rPr>
          <w:rFonts w:ascii="Times New Roman" w:eastAsia="Times New Roman" w:hAnsi="Times New Roman" w:cs="Times New Roman"/>
          <w:b/>
          <w:sz w:val="24"/>
          <w:szCs w:val="24"/>
        </w:rPr>
        <w:t xml:space="preserve">ский </w:t>
      </w: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>сельсовет  на 201</w:t>
      </w:r>
      <w:r w:rsidRPr="007D410F">
        <w:rPr>
          <w:rFonts w:ascii="Times New Roman" w:hAnsi="Times New Roman" w:cs="Times New Roman"/>
          <w:b/>
          <w:sz w:val="24"/>
          <w:szCs w:val="24"/>
        </w:rPr>
        <w:t>9</w:t>
      </w: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 и плановый период 20</w:t>
      </w:r>
      <w:r w:rsidRPr="007D410F">
        <w:rPr>
          <w:rFonts w:ascii="Times New Roman" w:hAnsi="Times New Roman" w:cs="Times New Roman"/>
          <w:b/>
          <w:sz w:val="24"/>
          <w:szCs w:val="24"/>
        </w:rPr>
        <w:t>20</w:t>
      </w: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Pr="007D410F">
        <w:rPr>
          <w:rFonts w:ascii="Times New Roman" w:hAnsi="Times New Roman" w:cs="Times New Roman"/>
          <w:b/>
          <w:sz w:val="24"/>
          <w:szCs w:val="24"/>
        </w:rPr>
        <w:t>21</w:t>
      </w: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  <w:r w:rsidRPr="007D410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D410F" w:rsidRPr="007D410F" w:rsidRDefault="007D410F" w:rsidP="007D41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410F" w:rsidRPr="007D410F" w:rsidRDefault="007D410F" w:rsidP="007D41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 со  ст.5 Устава  муниципального  образования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 сельсовет,  Бюджетным  кодексом РФ, Совет  депутатов муниципального образования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сельсовет  решил:</w:t>
      </w:r>
    </w:p>
    <w:p w:rsidR="007D410F" w:rsidRDefault="007D410F" w:rsidP="007D41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  1.Внести в решение Совета депутатов  № </w:t>
      </w:r>
      <w:r w:rsidR="00D233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 xml:space="preserve"> от    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985B6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 муниципального  образования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201</w:t>
      </w:r>
      <w:r w:rsidR="00985B6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985B6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85B6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 и дополнения:</w:t>
      </w:r>
    </w:p>
    <w:p w:rsidR="005B3249" w:rsidRPr="005B3249" w:rsidRDefault="005B3249" w:rsidP="005B3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основные характеристики бюджета муниципального образования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2019 год </w:t>
      </w:r>
      <w:proofErr w:type="gramStart"/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B3249">
        <w:rPr>
          <w:rFonts w:ascii="Times New Roman" w:eastAsia="Times New Roman" w:hAnsi="Times New Roman" w:cs="Times New Roman"/>
          <w:sz w:val="28"/>
          <w:szCs w:val="28"/>
        </w:rPr>
        <w:t>далее - местный бюджет):</w:t>
      </w:r>
    </w:p>
    <w:p w:rsidR="005B3249" w:rsidRPr="005B3249" w:rsidRDefault="005B3249" w:rsidP="005B3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49">
        <w:rPr>
          <w:rFonts w:ascii="Times New Roman" w:eastAsia="Times New Roman" w:hAnsi="Times New Roman" w:cs="Times New Roman"/>
          <w:sz w:val="28"/>
          <w:szCs w:val="28"/>
        </w:rPr>
        <w:t>- прогнозирующий общий объем доходов в сумме</w:t>
      </w:r>
      <w:r w:rsidRPr="005B32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2785,3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B324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B3249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B3249" w:rsidRPr="005B3249" w:rsidRDefault="005B3249" w:rsidP="005B32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текущих расходов местного бюджета на 2019 год в сумме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2785,3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B324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B3249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B3249" w:rsidRPr="005B3249" w:rsidRDefault="005B3249" w:rsidP="005B32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Установить общий объем текущих расходов местного бюджета на  2019  год в сумме   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2785,3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B324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ублей ;                                                                                                                       </w:t>
      </w:r>
    </w:p>
    <w:p w:rsidR="005B3249" w:rsidRPr="005B3249" w:rsidRDefault="005B3249" w:rsidP="005B32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2020 год по расходам в сумме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2695,3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B324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ублей и доходам в сумме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2695,3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тыс.рублей;</w:t>
      </w:r>
    </w:p>
    <w:p w:rsidR="005B3249" w:rsidRDefault="005B3249" w:rsidP="005B3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на 2021 год по расходам в сумме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2670,3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5B324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ублей и доходам в сумме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2670,3</w:t>
      </w:r>
      <w:r w:rsidRPr="005B3249">
        <w:rPr>
          <w:rFonts w:ascii="Times New Roman" w:eastAsia="Times New Roman" w:hAnsi="Times New Roman" w:cs="Times New Roman"/>
          <w:sz w:val="28"/>
          <w:szCs w:val="28"/>
        </w:rPr>
        <w:t xml:space="preserve"> тыс.рублей.</w:t>
      </w:r>
    </w:p>
    <w:p w:rsidR="005B3249" w:rsidRPr="005B3249" w:rsidRDefault="005B3249" w:rsidP="005B32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на 2019</w:t>
      </w:r>
      <w:r w:rsidR="00705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2020-2021год не прогнозируется.</w:t>
      </w:r>
    </w:p>
    <w:p w:rsidR="005B3249" w:rsidRPr="007D410F" w:rsidRDefault="005B3249" w:rsidP="007D41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10F" w:rsidRDefault="005B3249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10F" w:rsidRPr="007D410F">
        <w:rPr>
          <w:rFonts w:ascii="Times New Roman" w:hAnsi="Times New Roman" w:cs="Times New Roman"/>
          <w:sz w:val="24"/>
          <w:szCs w:val="24"/>
        </w:rPr>
        <w:t>.</w:t>
      </w:r>
      <w:r w:rsidR="007D410F" w:rsidRPr="007D410F">
        <w:rPr>
          <w:rFonts w:ascii="Times New Roman" w:hAnsi="Times New Roman" w:cs="Times New Roman"/>
          <w:sz w:val="28"/>
          <w:szCs w:val="28"/>
        </w:rPr>
        <w:t xml:space="preserve"> У</w:t>
      </w:r>
      <w:r w:rsidR="007D410F" w:rsidRPr="007D410F">
        <w:rPr>
          <w:rFonts w:ascii="Times New Roman" w:eastAsia="Times New Roman" w:hAnsi="Times New Roman" w:cs="Times New Roman"/>
          <w:sz w:val="28"/>
          <w:szCs w:val="28"/>
        </w:rPr>
        <w:t xml:space="preserve">твердить перечень главных </w:t>
      </w:r>
      <w:proofErr w:type="gramStart"/>
      <w:r w:rsidR="007D410F" w:rsidRPr="007D410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</w:t>
      </w:r>
      <w:r w:rsidR="00DE67B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</w:t>
      </w:r>
      <w:r w:rsidR="00D23391">
        <w:rPr>
          <w:rFonts w:ascii="Times New Roman" w:eastAsia="Times New Roman" w:hAnsi="Times New Roman" w:cs="Times New Roman"/>
          <w:sz w:val="28"/>
          <w:szCs w:val="28"/>
        </w:rPr>
        <w:t>дефицита</w:t>
      </w:r>
      <w:r w:rsidR="00DE67B8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7D410F" w:rsidRPr="007D410F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End"/>
      <w:r w:rsidR="00F37950">
        <w:rPr>
          <w:rFonts w:ascii="Times New Roman" w:hAnsi="Times New Roman" w:cs="Times New Roman"/>
          <w:sz w:val="28"/>
          <w:szCs w:val="28"/>
        </w:rPr>
        <w:t xml:space="preserve">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="007D410F" w:rsidRPr="007D410F">
        <w:rPr>
          <w:rFonts w:ascii="Times New Roman" w:eastAsia="Times New Roman" w:hAnsi="Times New Roman" w:cs="Times New Roman"/>
          <w:sz w:val="28"/>
          <w:szCs w:val="28"/>
        </w:rPr>
        <w:t xml:space="preserve">  на 2019 и на плановый период 2020-2021 годы согласно приложени</w:t>
      </w:r>
      <w:r w:rsidR="007D410F" w:rsidRPr="007D410F">
        <w:rPr>
          <w:rFonts w:ascii="Times New Roman" w:hAnsi="Times New Roman" w:cs="Times New Roman"/>
          <w:sz w:val="28"/>
          <w:szCs w:val="28"/>
        </w:rPr>
        <w:t>ю</w:t>
      </w:r>
      <w:r w:rsidR="007D410F" w:rsidRPr="007D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10F" w:rsidRPr="007D410F">
        <w:rPr>
          <w:rFonts w:ascii="Times New Roman" w:hAnsi="Times New Roman" w:cs="Times New Roman"/>
          <w:sz w:val="28"/>
          <w:szCs w:val="28"/>
        </w:rPr>
        <w:t>№</w:t>
      </w:r>
      <w:r w:rsidR="00252BBA">
        <w:rPr>
          <w:rFonts w:ascii="Times New Roman" w:hAnsi="Times New Roman" w:cs="Times New Roman"/>
          <w:sz w:val="28"/>
          <w:szCs w:val="28"/>
        </w:rPr>
        <w:t>12</w:t>
      </w:r>
      <w:r w:rsidR="007D410F" w:rsidRPr="007D4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089" w:rsidRPr="005B3249" w:rsidRDefault="005B3249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о</w:t>
      </w:r>
      <w:r w:rsidR="00D23391">
        <w:rPr>
          <w:rFonts w:ascii="Times New Roman" w:hAnsi="Times New Roman" w:cs="Times New Roman"/>
          <w:sz w:val="28"/>
          <w:szCs w:val="28"/>
        </w:rPr>
        <w:t>бъ</w:t>
      </w:r>
      <w:r w:rsidR="00E13089" w:rsidRPr="005B3249">
        <w:rPr>
          <w:rFonts w:ascii="Times New Roman" w:hAnsi="Times New Roman" w:cs="Times New Roman"/>
          <w:sz w:val="28"/>
          <w:szCs w:val="28"/>
        </w:rPr>
        <w:t>ем бюджетных ассигнований, направляемых на исполнение публичных нормативных обязательств</w:t>
      </w:r>
      <w:r w:rsidR="00DE235F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DE235F">
        <w:rPr>
          <w:rFonts w:ascii="Times New Roman" w:hAnsi="Times New Roman" w:cs="Times New Roman"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10F" w:rsidRPr="00E13089" w:rsidRDefault="007D410F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3089">
        <w:rPr>
          <w:rFonts w:ascii="Times New Roman" w:hAnsi="Times New Roman" w:cs="Times New Roman"/>
          <w:sz w:val="28"/>
          <w:szCs w:val="28"/>
        </w:rPr>
        <w:t>3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 xml:space="preserve">. Установить верхний предел муниципального внутреннего долга муниципального образования на 1 января 2019 года по долговым обязательствам муниципального образования </w:t>
      </w:r>
      <w:r w:rsidR="004E4AA7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Pr="007D410F">
        <w:rPr>
          <w:rFonts w:ascii="Times New Roman" w:hAnsi="Times New Roman" w:cs="Times New Roman"/>
          <w:sz w:val="28"/>
          <w:szCs w:val="28"/>
        </w:rPr>
        <w:t xml:space="preserve"> 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>сельсовет в сумме</w:t>
      </w:r>
      <w:r w:rsidR="005B3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249">
        <w:rPr>
          <w:rFonts w:ascii="Times New Roman" w:hAnsi="Times New Roman" w:cs="Times New Roman"/>
          <w:sz w:val="28"/>
          <w:szCs w:val="28"/>
        </w:rPr>
        <w:t xml:space="preserve">0,00  </w:t>
      </w:r>
      <w:r w:rsidRPr="007D410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7D410F">
        <w:rPr>
          <w:rFonts w:ascii="Times New Roman" w:hAnsi="Times New Roman" w:cs="Times New Roman"/>
          <w:sz w:val="28"/>
          <w:szCs w:val="28"/>
        </w:rPr>
        <w:t>.</w:t>
      </w:r>
    </w:p>
    <w:p w:rsidR="00E13089" w:rsidRDefault="00E13089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4.Утвердить </w:t>
      </w:r>
      <w:r w:rsidR="00D23391">
        <w:rPr>
          <w:rFonts w:ascii="Times New Roman" w:hAnsi="Times New Roman" w:cs="Times New Roman"/>
          <w:sz w:val="28"/>
          <w:szCs w:val="28"/>
        </w:rPr>
        <w:t>объ</w:t>
      </w:r>
      <w:r w:rsidR="00A421F3">
        <w:rPr>
          <w:rFonts w:ascii="Times New Roman" w:hAnsi="Times New Roman" w:cs="Times New Roman"/>
          <w:sz w:val="28"/>
          <w:szCs w:val="28"/>
        </w:rPr>
        <w:t>ем межбюджетных трансфертов, получаемых из других бюджетов и предоставляемых другим бюджетам бюджетной системы РФ в очередном финансовом 2019 году и плановом периоде 20</w:t>
      </w:r>
      <w:r w:rsidR="00252BBA">
        <w:rPr>
          <w:rFonts w:ascii="Times New Roman" w:hAnsi="Times New Roman" w:cs="Times New Roman"/>
          <w:sz w:val="28"/>
          <w:szCs w:val="28"/>
        </w:rPr>
        <w:t>20-2021г. Согласно приложению №8</w:t>
      </w:r>
      <w:r w:rsidR="00A421F3">
        <w:rPr>
          <w:rFonts w:ascii="Times New Roman" w:hAnsi="Times New Roman" w:cs="Times New Roman"/>
          <w:sz w:val="28"/>
          <w:szCs w:val="28"/>
        </w:rPr>
        <w:t>.</w:t>
      </w:r>
    </w:p>
    <w:p w:rsidR="00A421F3" w:rsidRPr="00397774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7774" w:rsidRPr="00397774" w:rsidRDefault="00397774" w:rsidP="00397774">
      <w:pPr>
        <w:jc w:val="both"/>
        <w:rPr>
          <w:rFonts w:ascii="Times New Roman" w:hAnsi="Times New Roman" w:cs="Times New Roman"/>
          <w:sz w:val="28"/>
          <w:szCs w:val="28"/>
        </w:rPr>
      </w:pPr>
      <w:r w:rsidRPr="003977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 w:rsidR="004E4AA7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397774" w:rsidRDefault="00397774" w:rsidP="00397774">
      <w:pPr>
        <w:jc w:val="both"/>
      </w:pPr>
    </w:p>
    <w:p w:rsidR="00397774" w:rsidRDefault="00397774" w:rsidP="00397774">
      <w:pPr>
        <w:jc w:val="both"/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1F3" w:rsidRDefault="00A421F3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BBA" w:rsidRDefault="00252BBA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BBA" w:rsidRDefault="00252BBA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4AA7" w:rsidRDefault="004E4AA7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4AA7" w:rsidRDefault="004E4AA7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C31" w:rsidRPr="00705C31" w:rsidRDefault="00705C31" w:rsidP="00705C31">
      <w:pPr>
        <w:jc w:val="both"/>
        <w:rPr>
          <w:rFonts w:ascii="Times New Roman" w:eastAsia="Times New Roman" w:hAnsi="Times New Roman" w:cs="Times New Roman"/>
        </w:rPr>
      </w:pPr>
      <w:r w:rsidRPr="00D9622C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</w:t>
      </w:r>
      <w:r>
        <w:t xml:space="preserve">                                </w:t>
      </w:r>
      <w:r w:rsidRPr="00D9622C">
        <w:rPr>
          <w:rFonts w:ascii="Calibri" w:eastAsia="Times New Roman" w:hAnsi="Calibri" w:cs="Times New Roman"/>
        </w:rPr>
        <w:t xml:space="preserve">    </w:t>
      </w:r>
      <w:r w:rsidR="00252BBA">
        <w:rPr>
          <w:rFonts w:ascii="Times New Roman" w:eastAsia="Times New Roman" w:hAnsi="Times New Roman" w:cs="Times New Roman"/>
        </w:rPr>
        <w:t>Приложение № 12</w:t>
      </w:r>
    </w:p>
    <w:p w:rsidR="00705C31" w:rsidRPr="00705C31" w:rsidRDefault="00705C31" w:rsidP="00705C31">
      <w:pPr>
        <w:ind w:left="6521" w:hanging="284"/>
        <w:rPr>
          <w:rFonts w:ascii="Times New Roman" w:eastAsia="Times New Roman" w:hAnsi="Times New Roman" w:cs="Times New Roman"/>
        </w:rPr>
      </w:pPr>
      <w:r w:rsidRPr="00705C31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705C31" w:rsidRPr="00705C31" w:rsidRDefault="00705C31" w:rsidP="00705C31">
      <w:pPr>
        <w:pStyle w:val="2"/>
        <w:tabs>
          <w:tab w:val="left" w:pos="6255"/>
        </w:tabs>
        <w:jc w:val="left"/>
      </w:pPr>
      <w:r w:rsidRPr="00705C31">
        <w:rPr>
          <w:sz w:val="24"/>
        </w:rPr>
        <w:tab/>
      </w:r>
    </w:p>
    <w:p w:rsidR="00705C31" w:rsidRPr="00252BBA" w:rsidRDefault="00705C31" w:rsidP="00252BBA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2BBA">
        <w:rPr>
          <w:rFonts w:ascii="Times New Roman" w:eastAsia="Times New Roman" w:hAnsi="Times New Roman" w:cs="Times New Roman"/>
          <w:color w:val="auto"/>
          <w:sz w:val="24"/>
          <w:szCs w:val="24"/>
        </w:rPr>
        <w:t>ИСТОЧНИКИ</w:t>
      </w:r>
    </w:p>
    <w:p w:rsidR="00705C31" w:rsidRPr="00252BBA" w:rsidRDefault="00705C31" w:rsidP="00252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  <w:r w:rsid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2BB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 на 2019 год и плановый период 2020-2021 годов</w:t>
      </w:r>
    </w:p>
    <w:p w:rsidR="00705C31" w:rsidRPr="00705C31" w:rsidRDefault="00705C31" w:rsidP="00705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C31" w:rsidRPr="00705C31" w:rsidRDefault="00705C31" w:rsidP="00705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C31" w:rsidRPr="00705C31" w:rsidRDefault="00705C31" w:rsidP="00705C31">
      <w:pPr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C31">
        <w:rPr>
          <w:rFonts w:ascii="Times New Roman" w:eastAsia="Times New Roman" w:hAnsi="Times New Roman" w:cs="Times New Roman"/>
          <w:b/>
          <w:bCs/>
          <w:sz w:val="28"/>
          <w:szCs w:val="28"/>
        </w:rPr>
        <w:t>(тыс. руб.)</w:t>
      </w:r>
    </w:p>
    <w:tbl>
      <w:tblPr>
        <w:tblW w:w="9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4227"/>
        <w:gridCol w:w="992"/>
        <w:gridCol w:w="992"/>
        <w:gridCol w:w="982"/>
      </w:tblGrid>
      <w:tr w:rsidR="00705C31" w:rsidRPr="00705C31" w:rsidTr="00034EE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705C31" w:rsidRPr="00252BBA" w:rsidRDefault="00705C31" w:rsidP="00034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705C31" w:rsidRPr="00705C31" w:rsidTr="00252BBA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4E4A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4E4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2695,3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4E4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2670,3</w:t>
            </w:r>
          </w:p>
        </w:tc>
      </w:tr>
      <w:tr w:rsidR="00705C31" w:rsidRPr="00705C31" w:rsidTr="00252BBA">
        <w:trPr>
          <w:trHeight w:val="32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4E4AA7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4E4AA7" w:rsidP="00252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2695,3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4E4AA7" w:rsidP="00252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2670,3</w:t>
            </w:r>
          </w:p>
        </w:tc>
      </w:tr>
      <w:tr w:rsidR="00705C31" w:rsidRPr="00705C31" w:rsidTr="00252BBA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31" w:rsidRPr="00252BBA" w:rsidRDefault="00705C31" w:rsidP="00034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31" w:rsidRPr="00252BBA" w:rsidRDefault="00705C31" w:rsidP="00034E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31" w:rsidRPr="00252BBA" w:rsidRDefault="00705C31" w:rsidP="00252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C31" w:rsidRPr="00705C31" w:rsidRDefault="00705C31" w:rsidP="007D410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2BBA" w:rsidRDefault="00A421F3" w:rsidP="00A421F3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252BBA" w:rsidRDefault="00252BBA" w:rsidP="00A421F3">
      <w:pPr>
        <w:jc w:val="both"/>
      </w:pPr>
    </w:p>
    <w:p w:rsidR="00252BBA" w:rsidRDefault="00252BBA" w:rsidP="00A421F3">
      <w:pPr>
        <w:jc w:val="both"/>
      </w:pPr>
    </w:p>
    <w:p w:rsidR="004E4AA7" w:rsidRDefault="004E4AA7" w:rsidP="00A421F3">
      <w:pPr>
        <w:jc w:val="both"/>
      </w:pPr>
    </w:p>
    <w:p w:rsidR="00A421F3" w:rsidRPr="00A421F3" w:rsidRDefault="00A421F3" w:rsidP="00252BB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</w:t>
      </w:r>
      <w:r w:rsidR="00252BBA"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:rsidR="00A421F3" w:rsidRPr="00A421F3" w:rsidRDefault="00A421F3" w:rsidP="00A421F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Межбюджетные трансферты, передаваемые бюджетам муниципальных районов</w:t>
      </w:r>
      <w:r w:rsidR="003E2ECE">
        <w:rPr>
          <w:rFonts w:ascii="Times New Roman" w:hAnsi="Times New Roman" w:cs="Times New Roman"/>
          <w:sz w:val="28"/>
          <w:szCs w:val="28"/>
        </w:rPr>
        <w:t xml:space="preserve"> 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поселений</w:t>
      </w: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9"/>
        <w:gridCol w:w="2411"/>
      </w:tblGrid>
      <w:tr w:rsidR="00A421F3" w:rsidRPr="00A421F3" w:rsidTr="00537394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доходов</w:t>
            </w: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2019-2021 года</w:t>
            </w: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1F3" w:rsidRPr="00A421F3" w:rsidRDefault="00A421F3" w:rsidP="00034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21F3" w:rsidRPr="00A421F3" w:rsidTr="00537394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4E4AA7" w:rsidP="00537394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537394" w:rsidRPr="00A421F3" w:rsidTr="00537394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537394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4E4AA7" w:rsidP="003F0355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537394" w:rsidRPr="00A421F3" w:rsidTr="005373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537394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94" w:rsidRPr="00A421F3" w:rsidRDefault="004E4AA7" w:rsidP="003F0355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A421F3" w:rsidRPr="00A421F3" w:rsidTr="005373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3" w:rsidRPr="00A421F3" w:rsidRDefault="00A421F3" w:rsidP="00034EEC">
            <w:pPr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F3"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</w:tr>
    </w:tbl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394" w:rsidRPr="00A421F3" w:rsidRDefault="00537394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Межбюджетные трансферты, </w:t>
      </w:r>
      <w:r>
        <w:rPr>
          <w:rFonts w:ascii="Times New Roman" w:hAnsi="Times New Roman" w:cs="Times New Roman"/>
          <w:sz w:val="28"/>
          <w:szCs w:val="28"/>
        </w:rPr>
        <w:t>получаемые из других бюджетов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2ECE">
        <w:rPr>
          <w:rFonts w:ascii="Times New Roman" w:hAnsi="Times New Roman" w:cs="Times New Roman"/>
          <w:sz w:val="28"/>
          <w:szCs w:val="28"/>
        </w:rPr>
        <w:t xml:space="preserve">в 2019г и </w:t>
      </w:r>
      <w:proofErr w:type="gramStart"/>
      <w:r w:rsidR="003E2ECE">
        <w:rPr>
          <w:rFonts w:ascii="Times New Roman" w:hAnsi="Times New Roman" w:cs="Times New Roman"/>
          <w:sz w:val="28"/>
          <w:szCs w:val="28"/>
        </w:rPr>
        <w:t>плановом</w:t>
      </w:r>
      <w:proofErr w:type="gramEnd"/>
      <w:r w:rsidR="003E2ECE">
        <w:rPr>
          <w:rFonts w:ascii="Times New Roman" w:hAnsi="Times New Roman" w:cs="Times New Roman"/>
          <w:sz w:val="28"/>
          <w:szCs w:val="28"/>
        </w:rPr>
        <w:t xml:space="preserve"> 2020-2021г</w:t>
      </w:r>
      <w:r w:rsidRPr="00A421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A421F3" w:rsidRPr="00A421F3" w:rsidRDefault="00A421F3" w:rsidP="00A42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1"/>
        <w:gridCol w:w="1276"/>
        <w:gridCol w:w="1199"/>
        <w:gridCol w:w="1183"/>
      </w:tblGrid>
      <w:tr w:rsidR="003E2ECE" w:rsidTr="003E2ECE">
        <w:trPr>
          <w:trHeight w:val="1167"/>
        </w:trPr>
        <w:tc>
          <w:tcPr>
            <w:tcW w:w="6111" w:type="dxa"/>
          </w:tcPr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Наименование</w:t>
            </w:r>
          </w:p>
          <w:p w:rsidR="003E2ECE" w:rsidRPr="00387543" w:rsidRDefault="003E2ECE" w:rsidP="003E2ECE">
            <w:pPr>
              <w:tabs>
                <w:tab w:val="left" w:pos="567"/>
                <w:tab w:val="left" w:pos="709"/>
              </w:tabs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4.44нНнННаименоррр11нкваниеНН</w:t>
            </w:r>
          </w:p>
        </w:tc>
        <w:tc>
          <w:tcPr>
            <w:tcW w:w="1276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2019г</w:t>
            </w:r>
          </w:p>
        </w:tc>
        <w:tc>
          <w:tcPr>
            <w:tcW w:w="1199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</w:p>
        </w:tc>
        <w:tc>
          <w:tcPr>
            <w:tcW w:w="1183" w:type="dxa"/>
          </w:tcPr>
          <w:p w:rsidR="003E2ECE" w:rsidRPr="00387543" w:rsidRDefault="003E2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CE" w:rsidRPr="00387543" w:rsidRDefault="003E2ECE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>2021г</w:t>
            </w:r>
          </w:p>
        </w:tc>
      </w:tr>
      <w:tr w:rsidR="00537394" w:rsidTr="00537394">
        <w:trPr>
          <w:trHeight w:val="1524"/>
        </w:trPr>
        <w:tc>
          <w:tcPr>
            <w:tcW w:w="6111" w:type="dxa"/>
          </w:tcPr>
          <w:p w:rsidR="00537394" w:rsidRDefault="00537394" w:rsidP="003E2ECE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276" w:type="dxa"/>
          </w:tcPr>
          <w:p w:rsidR="00537394" w:rsidRPr="00537394" w:rsidRDefault="004E4AA7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1387,0</w:t>
            </w:r>
          </w:p>
        </w:tc>
        <w:tc>
          <w:tcPr>
            <w:tcW w:w="1199" w:type="dxa"/>
          </w:tcPr>
          <w:p w:rsidR="00537394" w:rsidRPr="00537394" w:rsidRDefault="004E4AA7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1285,0</w:t>
            </w:r>
          </w:p>
        </w:tc>
        <w:tc>
          <w:tcPr>
            <w:tcW w:w="1183" w:type="dxa"/>
          </w:tcPr>
          <w:p w:rsidR="00537394" w:rsidRPr="00537394" w:rsidRDefault="004E4AA7" w:rsidP="00537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1245,0</w:t>
            </w:r>
          </w:p>
        </w:tc>
      </w:tr>
      <w:tr w:rsidR="004E4AA7" w:rsidTr="003E2ECE">
        <w:trPr>
          <w:trHeight w:val="1971"/>
        </w:trPr>
        <w:tc>
          <w:tcPr>
            <w:tcW w:w="6111" w:type="dxa"/>
          </w:tcPr>
          <w:p w:rsidR="004E4AA7" w:rsidRDefault="004E4AA7" w:rsidP="003E2ECE">
            <w:pPr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4E4AA7" w:rsidRDefault="004E4AA7" w:rsidP="003E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199" w:type="dxa"/>
          </w:tcPr>
          <w:p w:rsidR="004E4AA7" w:rsidRDefault="004E4AA7">
            <w:r w:rsidRPr="00073623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183" w:type="dxa"/>
          </w:tcPr>
          <w:p w:rsidR="004E4AA7" w:rsidRDefault="004E4AA7">
            <w:r w:rsidRPr="00073623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87543" w:rsidRPr="00387543" w:rsidTr="00387543">
        <w:trPr>
          <w:trHeight w:val="709"/>
        </w:trPr>
        <w:tc>
          <w:tcPr>
            <w:tcW w:w="6111" w:type="dxa"/>
          </w:tcPr>
          <w:p w:rsidR="00387543" w:rsidRPr="00387543" w:rsidRDefault="00387543" w:rsidP="003E2ECE">
            <w:pPr>
              <w:ind w:lef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387543" w:rsidRPr="00387543" w:rsidRDefault="004E4AA7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1479,3</w:t>
            </w:r>
          </w:p>
        </w:tc>
        <w:tc>
          <w:tcPr>
            <w:tcW w:w="1199" w:type="dxa"/>
          </w:tcPr>
          <w:p w:rsidR="00387543" w:rsidRPr="00387543" w:rsidRDefault="004E4AA7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1377,3</w:t>
            </w:r>
          </w:p>
        </w:tc>
        <w:tc>
          <w:tcPr>
            <w:tcW w:w="1183" w:type="dxa"/>
          </w:tcPr>
          <w:p w:rsidR="00387543" w:rsidRPr="00387543" w:rsidRDefault="004E4AA7" w:rsidP="003E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1337,3</w:t>
            </w:r>
          </w:p>
        </w:tc>
      </w:tr>
    </w:tbl>
    <w:p w:rsidR="004B69E9" w:rsidRPr="007D410F" w:rsidRDefault="004B69E9">
      <w:pPr>
        <w:rPr>
          <w:rFonts w:ascii="Times New Roman" w:hAnsi="Times New Roman" w:cs="Times New Roman"/>
        </w:rPr>
      </w:pPr>
    </w:p>
    <w:sectPr w:rsidR="004B69E9" w:rsidRPr="007D410F" w:rsidSect="001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10F"/>
    <w:rsid w:val="001145E1"/>
    <w:rsid w:val="00252BBA"/>
    <w:rsid w:val="0032630D"/>
    <w:rsid w:val="00387543"/>
    <w:rsid w:val="0039098D"/>
    <w:rsid w:val="00397774"/>
    <w:rsid w:val="003E2ECE"/>
    <w:rsid w:val="00467938"/>
    <w:rsid w:val="004722E6"/>
    <w:rsid w:val="004B69E9"/>
    <w:rsid w:val="004E4AA7"/>
    <w:rsid w:val="004F23F4"/>
    <w:rsid w:val="00537394"/>
    <w:rsid w:val="005B3249"/>
    <w:rsid w:val="00643DCC"/>
    <w:rsid w:val="00705C31"/>
    <w:rsid w:val="007D410F"/>
    <w:rsid w:val="008F205C"/>
    <w:rsid w:val="00985B67"/>
    <w:rsid w:val="00A421F3"/>
    <w:rsid w:val="00A574A2"/>
    <w:rsid w:val="00AB41B0"/>
    <w:rsid w:val="00B26F98"/>
    <w:rsid w:val="00D23391"/>
    <w:rsid w:val="00DC671F"/>
    <w:rsid w:val="00DE235F"/>
    <w:rsid w:val="00DE67B8"/>
    <w:rsid w:val="00E01ED3"/>
    <w:rsid w:val="00E05363"/>
    <w:rsid w:val="00E13089"/>
    <w:rsid w:val="00F3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1"/>
  </w:style>
  <w:style w:type="paragraph" w:styleId="1">
    <w:name w:val="heading 1"/>
    <w:basedOn w:val="a"/>
    <w:next w:val="a"/>
    <w:link w:val="10"/>
    <w:uiPriority w:val="9"/>
    <w:qFormat/>
    <w:rsid w:val="00705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2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1F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05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0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A9E7-2014-4AF8-8D78-3164407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</cp:revision>
  <dcterms:created xsi:type="dcterms:W3CDTF">2019-02-18T11:57:00Z</dcterms:created>
  <dcterms:modified xsi:type="dcterms:W3CDTF">2019-04-30T09:43:00Z</dcterms:modified>
</cp:coreProperties>
</file>