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214" w:type="dxa"/>
        <w:tblLayout w:type="fixed"/>
        <w:tblCellMar>
          <w:left w:w="70" w:type="dxa"/>
          <w:right w:w="70" w:type="dxa"/>
        </w:tblCellMar>
        <w:tblLook w:val="04A0"/>
      </w:tblPr>
      <w:tblGrid>
        <w:gridCol w:w="9645"/>
      </w:tblGrid>
      <w:tr w:rsidR="003E429A" w:rsidTr="003E429A">
        <w:trPr>
          <w:cantSplit/>
          <w:trHeight w:val="360"/>
        </w:trPr>
        <w:tc>
          <w:tcPr>
            <w:tcW w:w="9640" w:type="dxa"/>
          </w:tcPr>
          <w:p w:rsidR="003E429A" w:rsidRDefault="003E429A" w:rsidP="003E429A">
            <w:pPr>
              <w:rPr>
                <w:b/>
                <w:sz w:val="28"/>
                <w:szCs w:val="28"/>
              </w:rPr>
            </w:pPr>
            <w:bookmarkStart w:id="0" w:name="_GoBack"/>
            <w:bookmarkEnd w:id="0"/>
          </w:p>
          <w:p w:rsidR="003E429A" w:rsidRDefault="003E429A" w:rsidP="003E429A">
            <w:pPr>
              <w:jc w:val="center"/>
              <w:rPr>
                <w:b/>
                <w:sz w:val="28"/>
                <w:szCs w:val="28"/>
              </w:rPr>
            </w:pPr>
            <w:r>
              <w:rPr>
                <w:b/>
                <w:noProof/>
                <w:sz w:val="28"/>
                <w:szCs w:val="28"/>
                <w:lang w:eastAsia="ru-RU"/>
              </w:rPr>
              <w:drawing>
                <wp:inline distT="0" distB="0" distL="0" distR="0">
                  <wp:extent cx="50419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4190" cy="602615"/>
                          </a:xfrm>
                          <a:prstGeom prst="rect">
                            <a:avLst/>
                          </a:prstGeom>
                          <a:solidFill>
                            <a:srgbClr val="FFFFFF"/>
                          </a:solidFill>
                          <a:ln w="9525">
                            <a:noFill/>
                            <a:miter lim="800000"/>
                            <a:headEnd/>
                            <a:tailEnd/>
                          </a:ln>
                        </pic:spPr>
                      </pic:pic>
                    </a:graphicData>
                  </a:graphic>
                </wp:inline>
              </w:drawing>
            </w:r>
          </w:p>
          <w:p w:rsidR="003E429A" w:rsidRPr="003E429A" w:rsidRDefault="003E429A" w:rsidP="003E429A">
            <w:pPr>
              <w:pStyle w:val="4"/>
              <w:spacing w:before="0" w:after="0"/>
              <w:jc w:val="center"/>
              <w:rPr>
                <w:rFonts w:ascii="Times New Roman" w:hAnsi="Times New Roman"/>
                <w:lang w:val="en-US"/>
              </w:rPr>
            </w:pPr>
          </w:p>
          <w:p w:rsidR="003E429A" w:rsidRDefault="003E429A" w:rsidP="003E429A">
            <w:pPr>
              <w:jc w:val="center"/>
              <w:rPr>
                <w:b/>
                <w:sz w:val="28"/>
                <w:szCs w:val="28"/>
              </w:rPr>
            </w:pPr>
          </w:p>
        </w:tc>
      </w:tr>
      <w:tr w:rsidR="003E429A" w:rsidTr="003E429A">
        <w:trPr>
          <w:cantSplit/>
          <w:trHeight w:val="853"/>
        </w:trPr>
        <w:tc>
          <w:tcPr>
            <w:tcW w:w="9640" w:type="dxa"/>
          </w:tcPr>
          <w:p w:rsidR="003E429A" w:rsidRPr="003E429A" w:rsidRDefault="003E429A" w:rsidP="003E429A">
            <w:pPr>
              <w:pStyle w:val="3"/>
              <w:spacing w:before="0" w:after="0"/>
              <w:rPr>
                <w:rFonts w:ascii="Times New Roman" w:hAnsi="Times New Roman"/>
                <w:sz w:val="28"/>
                <w:szCs w:val="28"/>
              </w:rPr>
            </w:pPr>
          </w:p>
          <w:p w:rsidR="003E429A" w:rsidRPr="00D74AE5" w:rsidRDefault="003E429A" w:rsidP="003E429A">
            <w:pPr>
              <w:pStyle w:val="3"/>
              <w:spacing w:before="0" w:after="0"/>
              <w:jc w:val="center"/>
              <w:rPr>
                <w:rFonts w:ascii="Times New Roman" w:hAnsi="Times New Roman"/>
                <w:sz w:val="28"/>
              </w:rPr>
            </w:pPr>
            <w:r w:rsidRPr="00D74AE5">
              <w:rPr>
                <w:rFonts w:ascii="Times New Roman" w:hAnsi="Times New Roman"/>
                <w:sz w:val="28"/>
              </w:rPr>
              <w:t xml:space="preserve">АДМИНИСТРАЦИЯ </w:t>
            </w:r>
          </w:p>
          <w:p w:rsidR="003E429A" w:rsidRPr="00D74AE5" w:rsidRDefault="003E429A" w:rsidP="003E429A">
            <w:pPr>
              <w:pStyle w:val="3"/>
              <w:spacing w:before="0" w:after="0"/>
              <w:jc w:val="center"/>
              <w:rPr>
                <w:rFonts w:ascii="Times New Roman" w:hAnsi="Times New Roman"/>
                <w:sz w:val="28"/>
              </w:rPr>
            </w:pPr>
            <w:r w:rsidRPr="00D74AE5">
              <w:rPr>
                <w:rFonts w:ascii="Times New Roman" w:hAnsi="Times New Roman"/>
                <w:sz w:val="28"/>
              </w:rPr>
              <w:t>МУНИЦИПАЛЬНОГО ОБРАЗОВАНИЯ</w:t>
            </w:r>
          </w:p>
          <w:p w:rsidR="003E429A" w:rsidRPr="00D74AE5" w:rsidRDefault="003E429A" w:rsidP="003E429A">
            <w:pPr>
              <w:pStyle w:val="3"/>
              <w:spacing w:before="0" w:after="0"/>
              <w:jc w:val="center"/>
              <w:rPr>
                <w:rFonts w:ascii="Times New Roman" w:hAnsi="Times New Roman"/>
              </w:rPr>
            </w:pPr>
            <w:r>
              <w:rPr>
                <w:rFonts w:ascii="Times New Roman" w:hAnsi="Times New Roman"/>
                <w:sz w:val="28"/>
              </w:rPr>
              <w:t>БАЛАНДИНСКИЙ</w:t>
            </w:r>
            <w:r w:rsidRPr="00D74AE5">
              <w:rPr>
                <w:rFonts w:ascii="Times New Roman" w:hAnsi="Times New Roman"/>
                <w:sz w:val="28"/>
              </w:rPr>
              <w:t xml:space="preserve"> СЕЛЬСОВЕТ</w:t>
            </w:r>
          </w:p>
          <w:p w:rsidR="003E429A" w:rsidRPr="00576538" w:rsidRDefault="003E429A" w:rsidP="003E429A">
            <w:pPr>
              <w:pStyle w:val="21"/>
            </w:pPr>
            <w:r w:rsidRPr="000D3F21">
              <w:t>АСЕКЕЕВСКОГО РАЙОНА ОРЕНБУРГСКОЙ ОБЛАСТИ</w:t>
            </w:r>
          </w:p>
          <w:p w:rsidR="003E429A" w:rsidRDefault="003E429A" w:rsidP="003E429A">
            <w:pPr>
              <w:pStyle w:val="4"/>
              <w:spacing w:before="0" w:after="0" w:line="360" w:lineRule="auto"/>
              <w:jc w:val="center"/>
              <w:rPr>
                <w:lang w:val="en-US"/>
              </w:rPr>
            </w:pPr>
          </w:p>
          <w:p w:rsidR="003E429A" w:rsidRPr="00D74AE5" w:rsidRDefault="003E429A" w:rsidP="003E429A">
            <w:pPr>
              <w:pStyle w:val="4"/>
              <w:spacing w:before="0" w:after="0" w:line="360" w:lineRule="auto"/>
              <w:jc w:val="center"/>
            </w:pPr>
            <w:r w:rsidRPr="00D74AE5">
              <w:t>П О С Т А Н О В Л Е Н И Е</w:t>
            </w:r>
          </w:p>
          <w:p w:rsidR="003E429A" w:rsidRDefault="008E0963" w:rsidP="003E429A">
            <w:pPr>
              <w:jc w:val="center"/>
              <w:rPr>
                <w:sz w:val="28"/>
                <w:szCs w:val="28"/>
              </w:rPr>
            </w:pPr>
            <w:r w:rsidRPr="008E0963">
              <w:rPr>
                <w:szCs w:val="24"/>
              </w:rPr>
              <w:pict>
                <v:line id="_x0000_s1030" style="position:absolute;left:0;text-align:left;z-index:251669504" from="0,12.45pt" to="477pt,12.45pt" strokeweight="1.23mm">
                  <v:stroke joinstyle="miter" endcap="square"/>
                </v:line>
              </w:pict>
            </w:r>
          </w:p>
          <w:p w:rsidR="003E429A" w:rsidRDefault="003E429A" w:rsidP="003E429A">
            <w:pPr>
              <w:jc w:val="center"/>
              <w:rPr>
                <w:b/>
                <w:sz w:val="28"/>
                <w:szCs w:val="28"/>
              </w:rPr>
            </w:pPr>
          </w:p>
        </w:tc>
      </w:tr>
      <w:tr w:rsidR="003E429A" w:rsidTr="003E429A">
        <w:trPr>
          <w:trHeight w:val="659"/>
        </w:trPr>
        <w:tc>
          <w:tcPr>
            <w:tcW w:w="9640" w:type="dxa"/>
            <w:hideMark/>
          </w:tcPr>
          <w:p w:rsidR="003E429A" w:rsidRDefault="003E429A" w:rsidP="003E429A">
            <w:pPr>
              <w:rPr>
                <w:sz w:val="28"/>
                <w:szCs w:val="28"/>
              </w:rPr>
            </w:pPr>
            <w:r>
              <w:rPr>
                <w:sz w:val="28"/>
                <w:szCs w:val="28"/>
              </w:rPr>
              <w:t xml:space="preserve">                            04.12.202</w:t>
            </w:r>
            <w:r>
              <w:rPr>
                <w:sz w:val="28"/>
                <w:szCs w:val="28"/>
                <w:lang w:val="en-US"/>
              </w:rPr>
              <w:t>4</w:t>
            </w:r>
            <w:r>
              <w:rPr>
                <w:sz w:val="28"/>
                <w:szCs w:val="28"/>
              </w:rPr>
              <w:t xml:space="preserve">г.          </w:t>
            </w:r>
            <w:r>
              <w:t>с. Баландино</w:t>
            </w:r>
            <w:r>
              <w:rPr>
                <w:sz w:val="28"/>
                <w:szCs w:val="28"/>
              </w:rPr>
              <w:t xml:space="preserve">                              № 50</w:t>
            </w:r>
            <w:r>
              <w:rPr>
                <w:sz w:val="28"/>
                <w:szCs w:val="28"/>
                <w:lang w:val="en-US"/>
              </w:rPr>
              <w:t>-п</w:t>
            </w:r>
          </w:p>
        </w:tc>
      </w:tr>
    </w:tbl>
    <w:p w:rsidR="003E429A" w:rsidRDefault="003E429A" w:rsidP="003E429A">
      <w:pPr>
        <w:pStyle w:val="ConsPlusTitle"/>
        <w:jc w:val="center"/>
        <w:outlineLvl w:val="0"/>
        <w:rPr>
          <w:rFonts w:ascii="Times New Roman" w:hAnsi="Times New Roman" w:cs="Times New Roman"/>
          <w:sz w:val="28"/>
          <w:szCs w:val="28"/>
        </w:rPr>
      </w:pPr>
      <w:r w:rsidRPr="00BC4F5A">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о </w:t>
      </w:r>
      <w:r>
        <w:rPr>
          <w:rFonts w:ascii="Times New Roman" w:hAnsi="Times New Roman" w:cs="Times New Roman"/>
          <w:sz w:val="28"/>
          <w:szCs w:val="28"/>
          <w:lang w:val="en-US"/>
        </w:rPr>
        <w:t>предоставлени</w:t>
      </w:r>
      <w:r>
        <w:rPr>
          <w:rFonts w:ascii="Times New Roman" w:hAnsi="Times New Roman" w:cs="Times New Roman"/>
          <w:sz w:val="28"/>
          <w:szCs w:val="28"/>
        </w:rPr>
        <w:t>е</w:t>
      </w:r>
      <w:r w:rsidRPr="00BC4F5A">
        <w:rPr>
          <w:rFonts w:ascii="Times New Roman" w:hAnsi="Times New Roman" w:cs="Times New Roman"/>
          <w:sz w:val="28"/>
          <w:szCs w:val="28"/>
          <w:lang w:val="en-US"/>
        </w:rPr>
        <w:t xml:space="preserve"> муниципальной услуги </w:t>
      </w:r>
      <w:r>
        <w:rPr>
          <w:rFonts w:ascii="Times New Roman" w:hAnsi="Times New Roman" w:cs="Times New Roman"/>
          <w:sz w:val="28"/>
          <w:szCs w:val="28"/>
        </w:rPr>
        <w:t>«</w:t>
      </w:r>
      <w:r w:rsidRPr="00BC4F5A">
        <w:rPr>
          <w:rFonts w:ascii="Times New Roman" w:hAnsi="Times New Roman" w:cs="Times New Roman"/>
          <w:sz w:val="28"/>
          <w:szCs w:val="28"/>
        </w:rPr>
        <w:t>Выдача разрешения на право организации розничного рынка»</w:t>
      </w:r>
    </w:p>
    <w:p w:rsidR="003E429A" w:rsidRPr="00BC4F5A" w:rsidRDefault="003E429A" w:rsidP="003E429A">
      <w:pPr>
        <w:pStyle w:val="ConsPlusTitle"/>
        <w:jc w:val="center"/>
        <w:outlineLvl w:val="0"/>
        <w:rPr>
          <w:rFonts w:ascii="Times New Roman" w:hAnsi="Times New Roman" w:cs="Times New Roman"/>
          <w:sz w:val="28"/>
          <w:szCs w:val="28"/>
        </w:rPr>
      </w:pPr>
    </w:p>
    <w:p w:rsidR="003E429A" w:rsidRPr="003E429A" w:rsidRDefault="003E429A" w:rsidP="003E429A">
      <w:pPr>
        <w:autoSpaceDE w:val="0"/>
        <w:autoSpaceDN w:val="0"/>
        <w:adjustRightInd w:val="0"/>
        <w:spacing w:before="240"/>
        <w:ind w:firstLine="720"/>
        <w:jc w:val="both"/>
        <w:outlineLvl w:val="0"/>
        <w:rPr>
          <w:rFonts w:ascii="Times New Roman" w:hAnsi="Times New Roman" w:cs="Times New Roman"/>
          <w:b/>
          <w:sz w:val="24"/>
          <w:szCs w:val="24"/>
        </w:rPr>
      </w:pPr>
      <w:r w:rsidRPr="00FF5790">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 «О переводе в электронный вид государственных услуг и типовых муниципальных услуг, предоставляемых в Оренбургской области», протоколам заседания комиссии по цифровому развитию и использованию инфориационных технологий в Оренбургской области от 21.03.2023 № 2-пр, руководствуясь  Уставом муниципального образования Баландинский сельсовет Асекеевского района Оренбургской области </w:t>
      </w:r>
      <w:r w:rsidRPr="00FF5790">
        <w:rPr>
          <w:rFonts w:ascii="Times New Roman" w:hAnsi="Times New Roman" w:cs="Times New Roman"/>
          <w:b/>
          <w:sz w:val="24"/>
          <w:szCs w:val="24"/>
        </w:rPr>
        <w:t>ПОСТАНОВЛЯЮ</w:t>
      </w:r>
      <w:r>
        <w:rPr>
          <w:rFonts w:ascii="Times New Roman" w:hAnsi="Times New Roman" w:cs="Times New Roman"/>
          <w:b/>
          <w:sz w:val="24"/>
          <w:szCs w:val="24"/>
        </w:rPr>
        <w:t>:</w:t>
      </w:r>
    </w:p>
    <w:p w:rsidR="003E429A" w:rsidRDefault="003E429A" w:rsidP="003E429A">
      <w:pPr>
        <w:pStyle w:val="ConsPlusTitle"/>
        <w:numPr>
          <w:ilvl w:val="0"/>
          <w:numId w:val="13"/>
        </w:numPr>
        <w:outlineLvl w:val="0"/>
        <w:rPr>
          <w:rFonts w:ascii="Times New Roman" w:hAnsi="Times New Roman" w:cs="Times New Roman"/>
          <w:b w:val="0"/>
          <w:sz w:val="24"/>
          <w:szCs w:val="24"/>
        </w:rPr>
      </w:pPr>
      <w:r w:rsidRPr="00FF5790">
        <w:rPr>
          <w:rFonts w:ascii="Times New Roman" w:hAnsi="Times New Roman" w:cs="Times New Roman"/>
          <w:b w:val="0"/>
          <w:sz w:val="24"/>
          <w:szCs w:val="24"/>
        </w:rPr>
        <w:t xml:space="preserve">Утвердить прилагаемый административный регламент о </w:t>
      </w:r>
      <w:r w:rsidRPr="00FF5790">
        <w:rPr>
          <w:rFonts w:ascii="Times New Roman" w:hAnsi="Times New Roman" w:cs="Times New Roman"/>
          <w:b w:val="0"/>
          <w:sz w:val="24"/>
          <w:szCs w:val="24"/>
          <w:lang w:val="en-US"/>
        </w:rPr>
        <w:t>предоставлени</w:t>
      </w:r>
      <w:r w:rsidRPr="00FF5790">
        <w:rPr>
          <w:rFonts w:ascii="Times New Roman" w:hAnsi="Times New Roman" w:cs="Times New Roman"/>
          <w:b w:val="0"/>
          <w:sz w:val="24"/>
          <w:szCs w:val="24"/>
        </w:rPr>
        <w:t>е</w:t>
      </w:r>
      <w:r w:rsidRPr="00FF5790">
        <w:rPr>
          <w:rFonts w:ascii="Times New Roman" w:hAnsi="Times New Roman" w:cs="Times New Roman"/>
          <w:b w:val="0"/>
          <w:sz w:val="24"/>
          <w:szCs w:val="24"/>
          <w:lang w:val="en-US"/>
        </w:rPr>
        <w:t xml:space="preserve"> муниципальной услуги </w:t>
      </w:r>
      <w:r w:rsidRPr="00FF5790">
        <w:rPr>
          <w:rFonts w:ascii="Times New Roman" w:hAnsi="Times New Roman" w:cs="Times New Roman"/>
          <w:b w:val="0"/>
          <w:sz w:val="24"/>
          <w:szCs w:val="24"/>
        </w:rPr>
        <w:t>«Выдача разрешения на право организации розничного рынка»</w:t>
      </w:r>
    </w:p>
    <w:p w:rsidR="003E429A" w:rsidRDefault="003E429A" w:rsidP="003E429A">
      <w:pPr>
        <w:pStyle w:val="ConsPlusTitle"/>
        <w:numPr>
          <w:ilvl w:val="0"/>
          <w:numId w:val="13"/>
        </w:numPr>
        <w:outlineLvl w:val="0"/>
        <w:rPr>
          <w:rFonts w:ascii="Times New Roman" w:hAnsi="Times New Roman" w:cs="Times New Roman"/>
          <w:b w:val="0"/>
          <w:sz w:val="24"/>
          <w:szCs w:val="24"/>
        </w:rPr>
      </w:pPr>
      <w:r>
        <w:rPr>
          <w:rFonts w:ascii="Times New Roman" w:hAnsi="Times New Roman" w:cs="Times New Roman"/>
          <w:b w:val="0"/>
          <w:sz w:val="24"/>
          <w:szCs w:val="24"/>
        </w:rPr>
        <w:t>Постановление № 8-п от 22.03.2024г</w:t>
      </w:r>
      <w:r w:rsidRPr="003E429A">
        <w:rPr>
          <w:rFonts w:ascii="Times New Roman" w:hAnsi="Times New Roman" w:cs="Times New Roman"/>
          <w:sz w:val="28"/>
          <w:szCs w:val="28"/>
        </w:rPr>
        <w:t xml:space="preserve"> </w:t>
      </w:r>
      <w:r w:rsidRPr="003E429A">
        <w:rPr>
          <w:rFonts w:ascii="Times New Roman" w:hAnsi="Times New Roman" w:cs="Times New Roman"/>
          <w:b w:val="0"/>
          <w:sz w:val="24"/>
          <w:szCs w:val="24"/>
        </w:rPr>
        <w:t xml:space="preserve">«Об утверждении административного регламента о </w:t>
      </w:r>
      <w:r w:rsidRPr="003E429A">
        <w:rPr>
          <w:rFonts w:ascii="Times New Roman" w:hAnsi="Times New Roman" w:cs="Times New Roman"/>
          <w:b w:val="0"/>
          <w:sz w:val="24"/>
          <w:szCs w:val="24"/>
          <w:lang w:val="en-US"/>
        </w:rPr>
        <w:t>предоставлени</w:t>
      </w:r>
      <w:r w:rsidRPr="003E429A">
        <w:rPr>
          <w:rFonts w:ascii="Times New Roman" w:hAnsi="Times New Roman" w:cs="Times New Roman"/>
          <w:b w:val="0"/>
          <w:sz w:val="24"/>
          <w:szCs w:val="24"/>
        </w:rPr>
        <w:t>е</w:t>
      </w:r>
      <w:r w:rsidRPr="003E429A">
        <w:rPr>
          <w:rFonts w:ascii="Times New Roman" w:hAnsi="Times New Roman" w:cs="Times New Roman"/>
          <w:b w:val="0"/>
          <w:sz w:val="24"/>
          <w:szCs w:val="24"/>
          <w:lang w:val="en-US"/>
        </w:rPr>
        <w:t xml:space="preserve"> муниципальной услуги </w:t>
      </w:r>
      <w:r w:rsidRPr="003E429A">
        <w:rPr>
          <w:rFonts w:ascii="Times New Roman" w:hAnsi="Times New Roman" w:cs="Times New Roman"/>
          <w:b w:val="0"/>
          <w:sz w:val="24"/>
          <w:szCs w:val="24"/>
        </w:rPr>
        <w:t>«Выдача разрешения на право организации розничного рынка»-отменить</w:t>
      </w:r>
    </w:p>
    <w:p w:rsidR="003E429A" w:rsidRPr="00FF5790" w:rsidRDefault="003E429A" w:rsidP="003E429A">
      <w:pPr>
        <w:pStyle w:val="ConsPlusTitle"/>
        <w:numPr>
          <w:ilvl w:val="0"/>
          <w:numId w:val="13"/>
        </w:numPr>
        <w:outlineLvl w:val="0"/>
        <w:rPr>
          <w:rFonts w:ascii="Times New Roman" w:hAnsi="Times New Roman" w:cs="Times New Roman"/>
          <w:b w:val="0"/>
          <w:color w:val="000000"/>
          <w:sz w:val="24"/>
          <w:szCs w:val="24"/>
        </w:rPr>
      </w:pPr>
      <w:r w:rsidRPr="00FF5790">
        <w:rPr>
          <w:rFonts w:ascii="Times New Roman" w:hAnsi="Times New Roman" w:cs="Times New Roman"/>
          <w:b w:val="0"/>
          <w:color w:val="000000"/>
          <w:sz w:val="24"/>
          <w:szCs w:val="24"/>
        </w:rPr>
        <w:t>Контроль за настоящим постановлением оставляю за собой.</w:t>
      </w:r>
    </w:p>
    <w:p w:rsidR="003E429A" w:rsidRPr="003E429A" w:rsidRDefault="003E429A" w:rsidP="003E429A">
      <w:pPr>
        <w:pStyle w:val="ConsPlusTitle"/>
        <w:numPr>
          <w:ilvl w:val="0"/>
          <w:numId w:val="13"/>
        </w:numPr>
        <w:outlineLvl w:val="0"/>
        <w:rPr>
          <w:rFonts w:ascii="Times New Roman" w:hAnsi="Times New Roman" w:cs="Times New Roman"/>
          <w:b w:val="0"/>
          <w:sz w:val="24"/>
          <w:szCs w:val="24"/>
        </w:rPr>
      </w:pPr>
      <w:r w:rsidRPr="003E429A">
        <w:rPr>
          <w:rFonts w:ascii="Times New Roman" w:hAnsi="Times New Roman" w:cs="Times New Roman"/>
          <w:b w:val="0"/>
          <w:color w:val="000000"/>
          <w:sz w:val="24"/>
          <w:szCs w:val="24"/>
        </w:rPr>
        <w:t xml:space="preserve"> Настоящее постановление вступает в силу после обнародования.</w:t>
      </w:r>
    </w:p>
    <w:p w:rsidR="003E429A" w:rsidRDefault="003E429A" w:rsidP="003E429A">
      <w:pPr>
        <w:pStyle w:val="ConsPlusTitle"/>
        <w:ind w:left="1257"/>
        <w:outlineLvl w:val="0"/>
        <w:rPr>
          <w:rFonts w:ascii="Times New Roman" w:hAnsi="Times New Roman" w:cs="Times New Roman"/>
          <w:b w:val="0"/>
          <w:color w:val="000000"/>
          <w:sz w:val="24"/>
          <w:szCs w:val="24"/>
        </w:rPr>
      </w:pPr>
    </w:p>
    <w:p w:rsidR="003E429A" w:rsidRDefault="003E429A" w:rsidP="003E429A">
      <w:pPr>
        <w:pStyle w:val="ConsPlusTitle"/>
        <w:ind w:left="1257"/>
        <w:outlineLvl w:val="0"/>
        <w:rPr>
          <w:rFonts w:ascii="Times New Roman" w:hAnsi="Times New Roman" w:cs="Times New Roman"/>
          <w:b w:val="0"/>
          <w:color w:val="000000"/>
          <w:sz w:val="24"/>
          <w:szCs w:val="24"/>
        </w:rPr>
      </w:pPr>
    </w:p>
    <w:p w:rsidR="003E429A" w:rsidRPr="003E429A" w:rsidRDefault="003E429A" w:rsidP="003E429A">
      <w:pPr>
        <w:pStyle w:val="ConsPlusTitle"/>
        <w:ind w:left="1257"/>
        <w:outlineLvl w:val="0"/>
        <w:rPr>
          <w:rFonts w:ascii="Times New Roman" w:hAnsi="Times New Roman" w:cs="Times New Roman"/>
          <w:b w:val="0"/>
          <w:sz w:val="24"/>
          <w:szCs w:val="24"/>
        </w:rPr>
      </w:pPr>
      <w:r>
        <w:rPr>
          <w:rFonts w:ascii="Times New Roman" w:hAnsi="Times New Roman" w:cs="Times New Roman"/>
          <w:b w:val="0"/>
          <w:color w:val="000000"/>
          <w:sz w:val="24"/>
          <w:szCs w:val="24"/>
        </w:rPr>
        <w:t>Глава муниципального образования                                 О.В.Золотухина</w:t>
      </w:r>
    </w:p>
    <w:p w:rsidR="003E429A" w:rsidRDefault="003E429A" w:rsidP="003E429A">
      <w:pPr>
        <w:pStyle w:val="af0"/>
        <w:shd w:val="clear" w:color="auto" w:fill="FFFFFF"/>
        <w:spacing w:before="0" w:beforeAutospacing="0"/>
        <w:rPr>
          <w:rFonts w:ascii="Times New Roman" w:hAnsi="Times New Roman" w:cs="Times New Roman"/>
          <w:color w:val="000000"/>
        </w:rPr>
      </w:pPr>
    </w:p>
    <w:p w:rsidR="003E429A" w:rsidRDefault="003E429A" w:rsidP="003E429A">
      <w:pPr>
        <w:spacing w:after="0" w:line="240" w:lineRule="auto"/>
        <w:jc w:val="center"/>
        <w:rPr>
          <w:rFonts w:ascii="Times New Roman" w:hAnsi="Times New Roman" w:cs="Times New Roman"/>
          <w:bCs/>
          <w:szCs w:val="28"/>
        </w:rPr>
      </w:pPr>
      <w:r>
        <w:rPr>
          <w:rFonts w:ascii="Times New Roman" w:hAnsi="Times New Roman" w:cs="Times New Roman"/>
          <w:bCs/>
          <w:szCs w:val="28"/>
        </w:rPr>
        <w:lastRenderedPageBreak/>
        <w:t xml:space="preserve">                                                                                                                     Приложение</w:t>
      </w:r>
    </w:p>
    <w:p w:rsidR="003E429A" w:rsidRDefault="003E429A" w:rsidP="003E429A">
      <w:pPr>
        <w:spacing w:after="0" w:line="240" w:lineRule="auto"/>
        <w:jc w:val="right"/>
        <w:rPr>
          <w:rFonts w:ascii="Times New Roman" w:hAnsi="Times New Roman" w:cs="Times New Roman"/>
          <w:bCs/>
          <w:szCs w:val="28"/>
        </w:rPr>
      </w:pPr>
      <w:r>
        <w:rPr>
          <w:rFonts w:ascii="Times New Roman" w:hAnsi="Times New Roman" w:cs="Times New Roman"/>
          <w:bCs/>
          <w:szCs w:val="28"/>
        </w:rPr>
        <w:t>к постановлению от 04.12.2024 № 50-п</w:t>
      </w:r>
    </w:p>
    <w:p w:rsidR="003E429A" w:rsidRPr="00FF5790" w:rsidRDefault="003E429A" w:rsidP="003E429A">
      <w:pPr>
        <w:pStyle w:val="af0"/>
        <w:shd w:val="clear" w:color="auto" w:fill="FFFFFF"/>
        <w:spacing w:before="0" w:beforeAutospacing="0"/>
        <w:ind w:firstLine="709"/>
        <w:jc w:val="right"/>
        <w:rPr>
          <w:rFonts w:ascii="Times New Roman" w:hAnsi="Times New Roman" w:cs="Times New Roman"/>
          <w:color w:val="000000"/>
        </w:rPr>
      </w:pPr>
    </w:p>
    <w:p w:rsidR="003E429A" w:rsidRDefault="003E429A">
      <w:pPr>
        <w:spacing w:after="0" w:line="240" w:lineRule="auto"/>
        <w:jc w:val="center"/>
        <w:rPr>
          <w:rFonts w:ascii="Times New Roman" w:hAnsi="Times New Roman" w:cs="Times New Roman"/>
          <w:sz w:val="28"/>
          <w:szCs w:val="28"/>
          <w:lang w:val="en-US"/>
        </w:rPr>
      </w:pPr>
    </w:p>
    <w:p w:rsidR="003E429A" w:rsidRDefault="003E429A">
      <w:pPr>
        <w:spacing w:after="0" w:line="240" w:lineRule="auto"/>
        <w:jc w:val="center"/>
        <w:rPr>
          <w:rFonts w:ascii="Times New Roman" w:hAnsi="Times New Roman" w:cs="Times New Roman"/>
          <w:sz w:val="28"/>
          <w:szCs w:val="28"/>
          <w:lang w:val="en-US"/>
        </w:rPr>
      </w:pPr>
    </w:p>
    <w:p w:rsidR="00507A3B" w:rsidRPr="002C2E69" w:rsidRDefault="002C2E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CF28D3" w:rsidRPr="003E429A" w:rsidRDefault="002C2E69">
      <w:pPr>
        <w:spacing w:after="0" w:line="240" w:lineRule="auto"/>
        <w:jc w:val="center"/>
        <w:rPr>
          <w:rFonts w:ascii="Times New Roman" w:hAnsi="Times New Roman" w:cs="Times New Roman"/>
          <w:b/>
          <w:sz w:val="28"/>
          <w:szCs w:val="28"/>
        </w:rPr>
      </w:pPr>
      <w:r w:rsidRPr="003E429A">
        <w:rPr>
          <w:rFonts w:ascii="Times New Roman" w:hAnsi="Times New Roman" w:cs="Times New Roman"/>
          <w:b/>
          <w:sz w:val="28"/>
          <w:szCs w:val="28"/>
        </w:rPr>
        <w:t>П</w:t>
      </w:r>
      <w:r w:rsidR="00CA2481" w:rsidRPr="003E429A">
        <w:rPr>
          <w:rFonts w:ascii="Times New Roman" w:hAnsi="Times New Roman" w:cs="Times New Roman"/>
          <w:b/>
          <w:sz w:val="28"/>
          <w:szCs w:val="28"/>
        </w:rPr>
        <w:t>редоставлени</w:t>
      </w:r>
      <w:r w:rsidR="00BB1F13" w:rsidRPr="003E429A">
        <w:rPr>
          <w:rFonts w:ascii="Times New Roman" w:hAnsi="Times New Roman" w:cs="Times New Roman"/>
          <w:b/>
          <w:sz w:val="28"/>
          <w:szCs w:val="28"/>
        </w:rPr>
        <w:t>я</w:t>
      </w:r>
      <w:r>
        <w:rPr>
          <w:rFonts w:ascii="Times New Roman" w:hAnsi="Times New Roman" w:cs="Times New Roman"/>
          <w:b/>
          <w:sz w:val="28"/>
          <w:szCs w:val="28"/>
          <w:lang w:val="en-US"/>
        </w:rPr>
        <w:t xml:space="preserve"> </w:t>
      </w:r>
      <w:r w:rsidR="00F966BE" w:rsidRPr="003E429A">
        <w:rPr>
          <w:rFonts w:ascii="Times New Roman" w:hAnsi="Times New Roman" w:cs="Times New Roman"/>
          <w:b/>
          <w:sz w:val="28"/>
          <w:szCs w:val="28"/>
        </w:rPr>
        <w:t xml:space="preserve">муниципальной </w:t>
      </w:r>
      <w:r w:rsidR="00CA2481" w:rsidRPr="003E429A">
        <w:rPr>
          <w:rFonts w:ascii="Times New Roman" w:hAnsi="Times New Roman" w:cs="Times New Roman"/>
          <w:b/>
          <w:sz w:val="28"/>
          <w:szCs w:val="28"/>
        </w:rPr>
        <w:t xml:space="preserve">услуги </w:t>
      </w:r>
    </w:p>
    <w:p w:rsidR="00507A3B" w:rsidRPr="003E429A" w:rsidRDefault="00CA2481">
      <w:pPr>
        <w:spacing w:after="0" w:line="240" w:lineRule="auto"/>
        <w:jc w:val="center"/>
        <w:rPr>
          <w:rFonts w:ascii="Times New Roman" w:hAnsi="Times New Roman" w:cs="Times New Roman"/>
          <w:b/>
          <w:sz w:val="28"/>
          <w:szCs w:val="28"/>
        </w:rPr>
      </w:pPr>
      <w:r w:rsidRPr="003E429A">
        <w:rPr>
          <w:rFonts w:ascii="Times New Roman" w:hAnsi="Times New Roman" w:cs="Times New Roman"/>
          <w:b/>
          <w:sz w:val="28"/>
          <w:szCs w:val="28"/>
        </w:rPr>
        <w:t>«</w:t>
      </w:r>
      <w:r w:rsidR="00F966BE" w:rsidRPr="003E429A">
        <w:rPr>
          <w:rFonts w:ascii="Times New Roman" w:hAnsi="Times New Roman" w:cs="Times New Roman"/>
          <w:b/>
          <w:sz w:val="28"/>
          <w:szCs w:val="28"/>
        </w:rPr>
        <w:t>Выдача разрешения на право организации розничного рынка»</w:t>
      </w:r>
    </w:p>
    <w:p w:rsidR="00F966BE" w:rsidRPr="00BB1F13" w:rsidRDefault="00F966BE">
      <w:pPr>
        <w:spacing w:after="0" w:line="240" w:lineRule="auto"/>
        <w:jc w:val="center"/>
        <w:rPr>
          <w:rFonts w:ascii="Times New Roman" w:hAnsi="Times New Roman" w:cs="Times New Roman"/>
          <w:sz w:val="16"/>
          <w:szCs w:val="16"/>
        </w:rPr>
      </w:pPr>
    </w:p>
    <w:p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rsidR="00507A3B" w:rsidRPr="00BB1F13" w:rsidRDefault="00507A3B">
      <w:pPr>
        <w:spacing w:after="0" w:line="240" w:lineRule="auto"/>
        <w:jc w:val="center"/>
        <w:rPr>
          <w:rFonts w:ascii="Times New Roman" w:hAnsi="Times New Roman" w:cs="Times New Roman"/>
          <w:sz w:val="16"/>
          <w:szCs w:val="16"/>
        </w:rPr>
      </w:pPr>
    </w:p>
    <w:p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полномочий </w:t>
      </w:r>
      <w:r w:rsidR="008D082E">
        <w:rPr>
          <w:rFonts w:ascii="Times New Roman" w:hAnsi="Times New Roman" w:cs="Times New Roman"/>
          <w:i/>
          <w:iCs/>
          <w:sz w:val="28"/>
          <w:szCs w:val="28"/>
        </w:rPr>
        <w:t xml:space="preserve"> </w:t>
      </w:r>
      <w:r w:rsidR="008D082E">
        <w:rPr>
          <w:rFonts w:ascii="Times New Roman" w:hAnsi="Times New Roman" w:cs="Times New Roman"/>
          <w:sz w:val="28"/>
          <w:szCs w:val="28"/>
        </w:rPr>
        <w:t xml:space="preserve">в </w:t>
      </w:r>
      <w:r w:rsidR="00B826C2">
        <w:rPr>
          <w:rFonts w:ascii="Times New Roman" w:hAnsi="Times New Roman" w:cs="Times New Roman"/>
          <w:sz w:val="28"/>
          <w:szCs w:val="28"/>
        </w:rPr>
        <w:t>администрации</w:t>
      </w:r>
      <w:r w:rsidR="00B826C2" w:rsidRPr="00475FC6">
        <w:rPr>
          <w:rFonts w:ascii="Times New Roman" w:hAnsi="Times New Roman" w:cs="Times New Roman"/>
          <w:sz w:val="28"/>
          <w:szCs w:val="28"/>
        </w:rPr>
        <w:t xml:space="preserve"> </w:t>
      </w:r>
      <w:r w:rsidR="00B826C2">
        <w:rPr>
          <w:rFonts w:ascii="Times New Roman" w:hAnsi="Times New Roman" w:cs="Times New Roman"/>
          <w:sz w:val="28"/>
          <w:szCs w:val="28"/>
        </w:rPr>
        <w:t>муниципального образования «Баландинский сельсовет» Асекеевского района</w:t>
      </w:r>
      <w:r w:rsidR="008D082E">
        <w:rPr>
          <w:rFonts w:ascii="Times New Roman" w:hAnsi="Times New Roman" w:cs="Times New Roman"/>
          <w:i/>
          <w:iCs/>
          <w:sz w:val="28"/>
          <w:szCs w:val="28"/>
        </w:rPr>
        <w:t xml:space="preserve"> </w:t>
      </w:r>
      <w:r w:rsidR="008D082E">
        <w:rPr>
          <w:rFonts w:ascii="Times New Roman" w:hAnsi="Times New Roman" w:cs="Times New Roman"/>
          <w:sz w:val="28"/>
          <w:szCs w:val="28"/>
        </w:rPr>
        <w:t xml:space="preserve">Оренбургской области </w:t>
      </w:r>
      <w:r w:rsidR="00164AC1" w:rsidRPr="00475FC6">
        <w:rPr>
          <w:rFonts w:ascii="Times New Roman" w:hAnsi="Times New Roman" w:cs="Times New Roman"/>
          <w:sz w:val="28"/>
          <w:szCs w:val="28"/>
        </w:rPr>
        <w:t xml:space="preserve"> (далее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00B826C2">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B826C2">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9D1915" w:rsidRPr="00BB1F13" w:rsidRDefault="009D1915" w:rsidP="009D1915">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rsidR="0070569C" w:rsidRDefault="0070569C" w:rsidP="009D1915">
      <w:pPr>
        <w:spacing w:after="0" w:line="240" w:lineRule="auto"/>
        <w:jc w:val="center"/>
        <w:rPr>
          <w:rFonts w:ascii="Times New Roman" w:hAnsi="Times New Roman" w:cs="Times New Roman"/>
          <w:b/>
          <w:bCs/>
          <w:sz w:val="28"/>
          <w:szCs w:val="28"/>
        </w:rPr>
      </w:pP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lastRenderedPageBreak/>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2"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2"/>
    <w:p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3" w:name="_Hlk177575577"/>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4" w:name="sub_1202"/>
      <w:bookmarkEnd w:id="3"/>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 </w:t>
      </w:r>
      <w:r w:rsidR="00B826C2" w:rsidRPr="00475FC6">
        <w:rPr>
          <w:rFonts w:ascii="Times New Roman" w:hAnsi="Times New Roman" w:cs="Times New Roman"/>
          <w:sz w:val="28"/>
          <w:szCs w:val="28"/>
        </w:rPr>
        <w:t xml:space="preserve">администрацией </w:t>
      </w:r>
      <w:r w:rsidR="00B826C2">
        <w:rPr>
          <w:rFonts w:ascii="Times New Roman" w:hAnsi="Times New Roman" w:cs="Times New Roman"/>
          <w:sz w:val="28"/>
          <w:szCs w:val="28"/>
        </w:rPr>
        <w:t xml:space="preserve">муниципального образования «Баландинский сельсовет» Асекеевского района </w:t>
      </w:r>
      <w:r w:rsidR="00B826C2">
        <w:rPr>
          <w:rFonts w:ascii="Times New Roman" w:hAnsi="Times New Roman" w:cs="Times New Roman"/>
          <w:i/>
          <w:iCs/>
          <w:sz w:val="28"/>
          <w:szCs w:val="28"/>
        </w:rPr>
        <w:t xml:space="preserve">Оренбургской области, </w:t>
      </w:r>
      <w:r>
        <w:rPr>
          <w:rFonts w:ascii="Times New Roman" w:hAnsi="Times New Roman" w:cs="Times New Roman"/>
          <w:i/>
          <w:iCs/>
          <w:sz w:val="28"/>
          <w:szCs w:val="28"/>
        </w:rPr>
        <w:t xml:space="preserve"> </w:t>
      </w:r>
      <w:r>
        <w:rPr>
          <w:rFonts w:ascii="Times New Roman" w:hAnsi="Times New Roman" w:cs="Times New Roman"/>
          <w:sz w:val="28"/>
          <w:szCs w:val="28"/>
        </w:rPr>
        <w:t>(далее – Уполномоченный орган).</w:t>
      </w:r>
    </w:p>
    <w:p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вопрос, указанный в заявлении, не относится к порядку предоставления муниципальной услуги;</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C0EF4" w:rsidRPr="00475FC6" w:rsidRDefault="00EC0EF4">
      <w:pPr>
        <w:spacing w:after="0" w:line="240" w:lineRule="auto"/>
        <w:jc w:val="both"/>
        <w:rPr>
          <w:rFonts w:ascii="Times New Roman" w:hAnsi="Times New Roman" w:cs="Times New Roman"/>
          <w:sz w:val="16"/>
          <w:szCs w:val="16"/>
        </w:rPr>
      </w:pPr>
    </w:p>
    <w:p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решение об отказе в предоставлении муниципальной</w:t>
      </w:r>
      <w:r w:rsidR="00FA2741">
        <w:rPr>
          <w:rFonts w:ascii="Times New Roman" w:hAnsi="Times New Roman" w:cs="Times New Roman"/>
          <w:sz w:val="28"/>
          <w:szCs w:val="28"/>
        </w:rPr>
        <w:t>.</w:t>
      </w:r>
    </w:p>
    <w:p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r w:rsidR="00FA2741" w:rsidRPr="00FA2741">
        <w:rPr>
          <w:rFonts w:ascii="Times New Roman" w:hAnsi="Times New Roman" w:cs="Times New Roman"/>
          <w:sz w:val="28"/>
          <w:szCs w:val="28"/>
        </w:rPr>
        <w:t>услуги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B826C2">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B826C2">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информации из государственных информационных систем в случаях, предусмотренных законодательством Российской Федерации.</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5"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866BB9" w:rsidRPr="009923C5">
        <w:rPr>
          <w:rFonts w:ascii="Times New Roman" w:eastAsia="Calibri" w:hAnsi="Times New Roman" w:cs="Times New Roman"/>
          <w:sz w:val="28"/>
          <w:szCs w:val="28"/>
        </w:rPr>
        <w:t>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6" w:name="_Hlk177634403"/>
      <w:r w:rsidRPr="00475FC6">
        <w:rPr>
          <w:rFonts w:ascii="Times New Roman" w:eastAsia="Calibri" w:hAnsi="Times New Roman" w:cs="Times New Roman"/>
          <w:color w:val="000000"/>
          <w:sz w:val="28"/>
          <w:szCs w:val="28"/>
        </w:rPr>
        <w:t xml:space="preserve">выдача или отказ в выдаче </w:t>
      </w:r>
      <w:bookmarkStart w:id="7"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7"/>
      <w:r w:rsidR="0016506D" w:rsidRPr="00475FC6">
        <w:rPr>
          <w:rFonts w:ascii="Times New Roman" w:eastAsia="Times New Roman" w:hAnsi="Times New Roman" w:cs="Times New Roman"/>
          <w:color w:val="000000"/>
          <w:sz w:val="28"/>
          <w:szCs w:val="28"/>
          <w:lang w:eastAsia="ru-RU"/>
        </w:rPr>
        <w:t xml:space="preserve">– </w:t>
      </w:r>
      <w:bookmarkStart w:id="8"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B826C2">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8"/>
      <w:r w:rsidR="00B826C2">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B826C2">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B826C2">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B826C2">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B826C2">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255458"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rsidR="00255458" w:rsidRDefault="00255458" w:rsidP="001B67FD">
      <w:pPr>
        <w:pStyle w:val="a5"/>
        <w:ind w:firstLine="709"/>
        <w:jc w:val="both"/>
        <w:rPr>
          <w:sz w:val="28"/>
          <w:szCs w:val="28"/>
        </w:rPr>
      </w:pPr>
      <w:bookmarkStart w:id="9"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–3 рабочих дн</w:t>
      </w:r>
      <w:r>
        <w:rPr>
          <w:sz w:val="28"/>
          <w:szCs w:val="28"/>
        </w:rPr>
        <w:t>я</w:t>
      </w:r>
      <w:r w:rsidR="001B67FD" w:rsidRPr="000D6533">
        <w:rPr>
          <w:sz w:val="28"/>
          <w:szCs w:val="28"/>
        </w:rPr>
        <w:t>.</w:t>
      </w:r>
    </w:p>
    <w:bookmarkEnd w:id="9"/>
    <w:p w:rsidR="00255458" w:rsidRDefault="001B67FD" w:rsidP="001B67FD">
      <w:pPr>
        <w:pStyle w:val="a5"/>
        <w:ind w:firstLine="709"/>
        <w:jc w:val="both"/>
        <w:rPr>
          <w:color w:val="000000" w:themeColor="text1"/>
          <w:sz w:val="28"/>
          <w:szCs w:val="28"/>
        </w:rPr>
      </w:pPr>
      <w:r w:rsidRPr="000D6533">
        <w:rPr>
          <w:sz w:val="28"/>
          <w:szCs w:val="28"/>
        </w:rPr>
        <w:lastRenderedPageBreak/>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866BB9" w:rsidRPr="00866BB9">
        <w:rPr>
          <w:color w:val="000000" w:themeColor="text1"/>
          <w:sz w:val="28"/>
          <w:szCs w:val="28"/>
        </w:rPr>
        <w:t>составляет</w:t>
      </w:r>
      <w:r w:rsidR="00255458">
        <w:rPr>
          <w:color w:val="000000" w:themeColor="text1"/>
          <w:sz w:val="28"/>
          <w:szCs w:val="28"/>
        </w:rPr>
        <w:t>:</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bookmarkEnd w:id="6"/>
    </w:p>
    <w:bookmarkEnd w:id="5"/>
    <w:p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10" w:name="sub_243"/>
      <w:bookmarkEnd w:id="10"/>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826C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bookmarkStart w:id="11"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
    <w:bookmarkEnd w:id="11"/>
    <w:p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2" w:name="sub_2260"/>
      <w:bookmarkStart w:id="13"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2"/>
    <w:p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00B826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3"/>
    <w:p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lastRenderedPageBreak/>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4"/>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00B826C2">
        <w:rPr>
          <w:rFonts w:ascii="Times New Roman" w:eastAsia="Calibri" w:hAnsi="Times New Roman" w:cs="Times New Roman"/>
          <w:color w:val="000000"/>
          <w:sz w:val="28"/>
          <w:szCs w:val="28"/>
        </w:rPr>
        <w:t xml:space="preserve"> </w:t>
      </w:r>
      <w:r>
        <w:rPr>
          <w:rFonts w:ascii="Times New Roman" w:eastAsia="Times New Roman" w:hAnsi="Times New Roman" w:cs="Times New Roman"/>
          <w:sz w:val="28"/>
          <w:szCs w:val="28"/>
          <w:lang w:val="en-US" w:eastAsia="ru-RU"/>
        </w:rPr>
        <w:t>III</w:t>
      </w:r>
      <w:r w:rsidR="00B826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507A3B" w:rsidRPr="00475FC6" w:rsidRDefault="00507A3B">
      <w:pPr>
        <w:pStyle w:val="ConsPlusNormal"/>
        <w:jc w:val="both"/>
        <w:rPr>
          <w:rFonts w:ascii="Times New Roman" w:hAnsi="Times New Roman" w:cs="Times New Roman"/>
          <w:sz w:val="16"/>
          <w:szCs w:val="16"/>
        </w:rPr>
      </w:pPr>
    </w:p>
    <w:p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rsidR="00507A3B" w:rsidRPr="00DB310D" w:rsidRDefault="00507A3B">
      <w:pPr>
        <w:spacing w:after="0" w:line="240" w:lineRule="auto"/>
        <w:jc w:val="both"/>
        <w:rPr>
          <w:rFonts w:ascii="Times New Roman" w:hAnsi="Times New Roman" w:cs="Times New Roman"/>
          <w:sz w:val="12"/>
          <w:szCs w:val="12"/>
        </w:rPr>
      </w:pP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15 минут.</w:t>
      </w:r>
    </w:p>
    <w:p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B826C2">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w:t>
      </w:r>
      <w:r w:rsidR="00B826C2">
        <w:rPr>
          <w:rFonts w:ascii="Times New Roman" w:eastAsia="Calibri" w:hAnsi="Times New Roman" w:cs="Times New Roman"/>
          <w:color w:val="000000"/>
          <w:sz w:val="28"/>
          <w:szCs w:val="28"/>
        </w:rPr>
        <w:t xml:space="preserve"> н</w:t>
      </w:r>
      <w:r w:rsidR="00713CC6" w:rsidRPr="00475FC6">
        <w:rPr>
          <w:rFonts w:ascii="Times New Roman" w:eastAsia="Calibri" w:hAnsi="Times New Roman" w:cs="Times New Roman"/>
          <w:color w:val="000000"/>
          <w:sz w:val="28"/>
          <w:szCs w:val="28"/>
        </w:rPr>
        <w:t>е</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в которых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p>
    <w:bookmarkEnd w:id="15"/>
    <w:p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6"/>
    <w:p w:rsidR="00507A3B" w:rsidRPr="00475FC6" w:rsidRDefault="00507A3B">
      <w:pPr>
        <w:spacing w:after="0" w:line="240" w:lineRule="auto"/>
        <w:jc w:val="center"/>
        <w:rPr>
          <w:rFonts w:ascii="Times New Roman" w:hAnsi="Times New Roman" w:cs="Times New Roman"/>
          <w:sz w:val="16"/>
          <w:szCs w:val="16"/>
        </w:rPr>
      </w:pPr>
    </w:p>
    <w:p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B826C2">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далее –</w:t>
      </w:r>
      <w:r w:rsidR="00C00E69" w:rsidRPr="00475FC6">
        <w:rPr>
          <w:rFonts w:ascii="Times New Roman" w:eastAsia="Calibri" w:hAnsi="Times New Roman" w:cs="Times New Roman"/>
          <w:iCs/>
          <w:sz w:val="28"/>
          <w:szCs w:val="28"/>
        </w:rPr>
        <w:t>ЕСИА</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w:t>
      </w:r>
      <w:r w:rsidR="00B826C2">
        <w:rPr>
          <w:rFonts w:ascii="Times New Roman" w:eastAsia="Calibri" w:hAnsi="Times New Roman" w:cs="Times New Roman"/>
          <w:color w:val="000000"/>
          <w:sz w:val="28"/>
          <w:szCs w:val="28"/>
        </w:rPr>
        <w:t xml:space="preserve">и </w:t>
      </w:r>
      <w:r w:rsidR="00B826C2" w:rsidRPr="00475FC6">
        <w:rPr>
          <w:rFonts w:ascii="Times New Roman" w:hAnsi="Times New Roman" w:cs="Times New Roman"/>
          <w:sz w:val="28"/>
          <w:szCs w:val="28"/>
        </w:rPr>
        <w:t xml:space="preserve">администрацией </w:t>
      </w:r>
      <w:r w:rsidR="00B826C2">
        <w:rPr>
          <w:rFonts w:ascii="Times New Roman" w:hAnsi="Times New Roman" w:cs="Times New Roman"/>
          <w:sz w:val="28"/>
          <w:szCs w:val="28"/>
        </w:rPr>
        <w:t xml:space="preserve">муниципального образования «Баландинский сельсовет» Асекеевского района </w:t>
      </w:r>
      <w:r w:rsidR="00B826C2">
        <w:rPr>
          <w:rFonts w:ascii="Times New Roman" w:eastAsia="Calibri" w:hAnsi="Times New Roman" w:cs="Times New Roman"/>
          <w:i/>
          <w:iCs/>
          <w:color w:val="000000"/>
          <w:sz w:val="28"/>
          <w:szCs w:val="28"/>
        </w:rPr>
        <w:t xml:space="preserve">Оренбургской области, </w:t>
      </w:r>
      <w:r w:rsidR="00CD076F">
        <w:rPr>
          <w:rFonts w:ascii="Times New Roman" w:eastAsia="Calibri" w:hAnsi="Times New Roman" w:cs="Times New Roman"/>
          <w:i/>
          <w:iCs/>
          <w:color w:val="000000"/>
          <w:sz w:val="28"/>
          <w:szCs w:val="28"/>
        </w:rPr>
        <w:t xml:space="preserve"> </w:t>
      </w:r>
      <w:r w:rsidR="00CD076F">
        <w:rPr>
          <w:rFonts w:ascii="Times New Roman" w:eastAsia="Calibri" w:hAnsi="Times New Roman" w:cs="Times New Roman"/>
          <w:color w:val="000000"/>
          <w:sz w:val="28"/>
          <w:szCs w:val="28"/>
        </w:rPr>
        <w:t>Соглашения о взаимодействии.</w:t>
      </w:r>
    </w:p>
    <w:p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B826C2">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bookmarkStart w:id="17" w:name="_Hlk177574921"/>
      <w:r w:rsidR="00CD076F">
        <w:rPr>
          <w:rFonts w:ascii="Times New Roman" w:eastAsia="Calibri" w:hAnsi="Times New Roman" w:cs="Times New Roman"/>
          <w:color w:val="000000"/>
          <w:sz w:val="28"/>
          <w:szCs w:val="28"/>
        </w:rPr>
        <w:t>ЕСИА</w:t>
      </w:r>
      <w:bookmarkEnd w:id="17"/>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B826C2">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r w:rsidR="00CD076F" w:rsidRPr="00CD076F">
        <w:rPr>
          <w:rFonts w:ascii="Times New Roman" w:eastAsia="Calibri" w:hAnsi="Times New Roman" w:cs="Times New Roman"/>
          <w:color w:val="000000"/>
          <w:sz w:val="28"/>
          <w:szCs w:val="28"/>
        </w:rPr>
        <w:t>pdf, jpg, jpeg – для документов с текстовым содержанием</w:t>
      </w:r>
      <w:r>
        <w:rPr>
          <w:rFonts w:ascii="Times New Roman" w:eastAsia="Calibri" w:hAnsi="Times New Roman" w:cs="Times New Roman"/>
          <w:color w:val="000000"/>
          <w:sz w:val="28"/>
          <w:szCs w:val="28"/>
        </w:rPr>
        <w:t>;</w:t>
      </w:r>
    </w:p>
    <w:p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rar</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FF0AF1" w:rsidRPr="00475FC6" w:rsidRDefault="00FF0AF1">
      <w:pPr>
        <w:spacing w:after="0" w:line="240" w:lineRule="auto"/>
        <w:jc w:val="center"/>
        <w:rPr>
          <w:rFonts w:ascii="Times New Roman" w:hAnsi="Times New Roman" w:cs="Times New Roman"/>
          <w:sz w:val="16"/>
          <w:szCs w:val="16"/>
        </w:rPr>
      </w:pPr>
    </w:p>
    <w:p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8"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8"/>
      <w:r w:rsidR="004F33E8">
        <w:rPr>
          <w:rFonts w:ascii="Times New Roman" w:eastAsia="Calibri" w:hAnsi="Times New Roman" w:cs="Times New Roman"/>
          <w:sz w:val="28"/>
          <w:szCs w:val="28"/>
        </w:rPr>
        <w:t>.</w:t>
      </w:r>
    </w:p>
    <w:p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9"/>
    <w:p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B826C2">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B826C2">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lastRenderedPageBreak/>
        <w:t>34</w:t>
      </w:r>
      <w:r w:rsidR="003C1D7F" w:rsidRPr="00CD55C2">
        <w:rPr>
          <w:rFonts w:ascii="Times New Roman" w:eastAsia="Calibri" w:hAnsi="Times New Roman" w:cs="Times New Roman"/>
          <w:sz w:val="28"/>
          <w:szCs w:val="28"/>
        </w:rPr>
        <w:t>.</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 электронная подпись заявителя (его представителя).</w:t>
      </w:r>
    </w:p>
    <w:p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 xml:space="preserve">орган </w:t>
      </w:r>
      <w:r w:rsidRPr="00475FC6">
        <w:rPr>
          <w:rFonts w:ascii="Times New Roman" w:eastAsia="Calibri" w:hAnsi="Times New Roman" w:cs="Times New Roman"/>
          <w:color w:val="000000"/>
          <w:sz w:val="28"/>
          <w:szCs w:val="28"/>
        </w:rPr>
        <w:lastRenderedPageBreak/>
        <w:t>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B826C2">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Срок регистрации заявления и документов необходимых для предоставления муниципальной услуги, не превышает 1 рабочий день.</w:t>
      </w:r>
    </w:p>
    <w:p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00B826C2">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В предоставлении муниципальной услуги участвует МФЦ на основ</w:t>
      </w:r>
      <w:r w:rsidR="009A5A23">
        <w:rPr>
          <w:rFonts w:ascii="Times New Roman" w:hAnsi="Times New Roman" w:cs="Times New Roman"/>
          <w:sz w:val="28"/>
          <w:szCs w:val="28"/>
        </w:rPr>
        <w:t xml:space="preserve">ании заключенных между МФЦ и </w:t>
      </w:r>
      <w:r w:rsidRPr="000D6533">
        <w:rPr>
          <w:rFonts w:ascii="Times New Roman" w:hAnsi="Times New Roman" w:cs="Times New Roman"/>
          <w:sz w:val="28"/>
          <w:szCs w:val="28"/>
        </w:rPr>
        <w:t xml:space="preserve"> </w:t>
      </w:r>
      <w:r w:rsidR="009A5A23" w:rsidRPr="00475FC6">
        <w:rPr>
          <w:rFonts w:ascii="Times New Roman" w:hAnsi="Times New Roman" w:cs="Times New Roman"/>
          <w:sz w:val="28"/>
          <w:szCs w:val="28"/>
        </w:rPr>
        <w:t xml:space="preserve">администрацией </w:t>
      </w:r>
      <w:r w:rsidR="009A5A23">
        <w:rPr>
          <w:rFonts w:ascii="Times New Roman" w:hAnsi="Times New Roman" w:cs="Times New Roman"/>
          <w:sz w:val="28"/>
          <w:szCs w:val="28"/>
        </w:rPr>
        <w:t xml:space="preserve">муниципального образования «Баландинский сельсовет»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9A5A23">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9A5A23">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w:t>
      </w:r>
      <w:r w:rsidRPr="006A1433">
        <w:rPr>
          <w:rFonts w:ascii="Times New Roman" w:eastAsia="Calibri" w:hAnsi="Times New Roman" w:cs="Times New Roman"/>
          <w:sz w:val="28"/>
          <w:szCs w:val="28"/>
        </w:rPr>
        <w:lastRenderedPageBreak/>
        <w:t>дней со дня завершения проведения такой проверки</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0"/>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F317D4" w:rsidRDefault="00F317D4" w:rsidP="00F317D4">
      <w:pPr>
        <w:pStyle w:val="a5"/>
        <w:ind w:firstLine="709"/>
        <w:jc w:val="both"/>
        <w:rPr>
          <w:color w:val="000000" w:themeColor="text1"/>
          <w:sz w:val="28"/>
          <w:szCs w:val="28"/>
        </w:rPr>
      </w:pPr>
      <w:r>
        <w:rPr>
          <w:color w:val="000000" w:themeColor="text1"/>
          <w:sz w:val="28"/>
          <w:szCs w:val="28"/>
        </w:rPr>
        <w:t xml:space="preserve">42.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481C" w:rsidRPr="005E79F5" w:rsidRDefault="003C481C" w:rsidP="00F317D4">
      <w:pPr>
        <w:pStyle w:val="a5"/>
        <w:ind w:firstLine="709"/>
        <w:jc w:val="both"/>
        <w:rPr>
          <w:color w:val="000000" w:themeColor="text1"/>
          <w:sz w:val="16"/>
          <w:szCs w:val="16"/>
        </w:rPr>
      </w:pPr>
    </w:p>
    <w:p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D2FDF" w:rsidRPr="005E79F5" w:rsidRDefault="000D2FDF" w:rsidP="003C481C">
      <w:pPr>
        <w:pStyle w:val="a5"/>
        <w:ind w:firstLine="709"/>
        <w:jc w:val="center"/>
        <w:rPr>
          <w:color w:val="000000" w:themeColor="text1"/>
          <w:sz w:val="16"/>
          <w:szCs w:val="16"/>
        </w:rPr>
      </w:pPr>
    </w:p>
    <w:p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16 рабочих дней с даты получения Уполномоченным органом всех сведений, необходимых для принятия решения.</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документы (сведения), представленные заявителем, противоречат документам (сведениям), полученным в рамках межведомственного взаимодействия;</w:t>
      </w:r>
    </w:p>
    <w:p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
          <w:iCs/>
          <w:sz w:val="28"/>
          <w:szCs w:val="28"/>
        </w:rPr>
        <w:t>может/не может</w:t>
      </w:r>
      <w:r>
        <w:rPr>
          <w:rFonts w:ascii="Times New Roman" w:eastAsia="Calibri" w:hAnsi="Times New Roman" w:cs="Times New Roman"/>
          <w:sz w:val="28"/>
          <w:szCs w:val="28"/>
        </w:rPr>
        <w:t xml:space="preserve"> (выбрать нужное) 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rsidR="00224BD0" w:rsidRPr="005E79F5" w:rsidRDefault="00224BD0" w:rsidP="00224BD0">
      <w:pPr>
        <w:pStyle w:val="ConsPlusNormal"/>
        <w:jc w:val="center"/>
        <w:rPr>
          <w:rFonts w:ascii="Times New Roman" w:eastAsia="Calibri" w:hAnsi="Times New Roman" w:cs="Times New Roman"/>
          <w:sz w:val="16"/>
          <w:szCs w:val="16"/>
        </w:rPr>
      </w:pPr>
    </w:p>
    <w:p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24BD0" w:rsidRPr="005E79F5" w:rsidRDefault="00224BD0" w:rsidP="00224BD0">
      <w:pPr>
        <w:pStyle w:val="ConsPlusNormal"/>
        <w:ind w:firstLine="709"/>
        <w:jc w:val="center"/>
        <w:rPr>
          <w:rFonts w:ascii="Times New Roman" w:eastAsia="Calibri" w:hAnsi="Times New Roman" w:cs="Times New Roman"/>
          <w:sz w:val="16"/>
          <w:szCs w:val="16"/>
        </w:rPr>
      </w:pPr>
    </w:p>
    <w:p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
    <w:p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65B65" w:rsidRPr="006F4D36" w:rsidRDefault="00065B65" w:rsidP="00224BD0">
      <w:pPr>
        <w:pStyle w:val="ConsPlusNormal"/>
        <w:ind w:firstLine="709"/>
        <w:jc w:val="both"/>
        <w:rPr>
          <w:rFonts w:ascii="Times New Roman" w:eastAsia="Calibri" w:hAnsi="Times New Roman" w:cs="Times New Roman"/>
          <w:sz w:val="16"/>
          <w:szCs w:val="16"/>
        </w:rPr>
      </w:pPr>
    </w:p>
    <w:p w:rsidR="00065B65" w:rsidRDefault="00065B65" w:rsidP="00065B65">
      <w:pPr>
        <w:pStyle w:val="ConsPlusNormal"/>
        <w:ind w:firstLine="709"/>
        <w:jc w:val="center"/>
        <w:rPr>
          <w:rFonts w:ascii="Times New Roman" w:eastAsia="Calibri" w:hAnsi="Times New Roman" w:cs="Times New Roman"/>
          <w:sz w:val="28"/>
          <w:szCs w:val="28"/>
        </w:rPr>
      </w:pPr>
      <w:bookmarkStart w:id="21"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rsidR="00202204" w:rsidRDefault="00202204" w:rsidP="00224BD0">
      <w:pPr>
        <w:pStyle w:val="ConsPlusNormal"/>
        <w:ind w:firstLine="709"/>
        <w:jc w:val="both"/>
        <w:rPr>
          <w:rFonts w:ascii="Times New Roman" w:eastAsia="Calibri" w:hAnsi="Times New Roman" w:cs="Times New Roman"/>
          <w:sz w:val="28"/>
          <w:szCs w:val="28"/>
        </w:rPr>
      </w:pPr>
    </w:p>
    <w:bookmarkEnd w:id="21"/>
    <w:p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A5A2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sidR="009A5A23">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Pr>
          <w:rFonts w:ascii="Times New Roman" w:hAnsi="Times New Roman" w:cs="Times New Roman"/>
          <w:color w:val="000000" w:themeColor="text1"/>
          <w:sz w:val="28"/>
          <w:szCs w:val="28"/>
        </w:rPr>
        <w:lastRenderedPageBreak/>
        <w:t>подлинниках либо в виде копий, заверенных в установленном законодательством Российской Федерации порядке.</w:t>
      </w:r>
    </w:p>
    <w:p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 xml:space="preserve">выявлено несоблюдение установленных статьей 11 Федерального закона от 6 апреля 2011 г. № 63-ФЗ «Об электронной подписи» условий </w:t>
      </w:r>
      <w:r w:rsidRPr="00475FC6">
        <w:rPr>
          <w:rFonts w:ascii="Times New Roman" w:eastAsia="Calibri" w:hAnsi="Times New Roman" w:cs="Times New Roman"/>
          <w:color w:val="000000"/>
          <w:sz w:val="28"/>
          <w:szCs w:val="28"/>
        </w:rPr>
        <w:lastRenderedPageBreak/>
        <w:t>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5F2BA6">
        <w:rPr>
          <w:rFonts w:ascii="Times New Roman" w:eastAsia="Calibri" w:hAnsi="Times New Roman" w:cs="Times New Roman"/>
          <w:i/>
          <w:iCs/>
          <w:color w:val="000000"/>
          <w:sz w:val="28"/>
          <w:szCs w:val="28"/>
        </w:rPr>
        <w:t>могут быть/не могут быть</w:t>
      </w:r>
      <w:r w:rsidR="001212C3">
        <w:rPr>
          <w:rFonts w:ascii="Times New Roman" w:eastAsia="Calibri" w:hAnsi="Times New Roman" w:cs="Times New Roman"/>
          <w:color w:val="000000"/>
          <w:sz w:val="28"/>
          <w:szCs w:val="28"/>
        </w:rPr>
        <w:t xml:space="preserve"> (выбрать нужное)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9A5A23">
        <w:rPr>
          <w:rFonts w:ascii="Times New Roman" w:hAnsi="Times New Roman" w:cs="Times New Roman"/>
          <w:sz w:val="28"/>
          <w:szCs w:val="28"/>
        </w:rPr>
        <w:t>ании заключенных между МФЦ</w:t>
      </w:r>
      <w:r w:rsidRPr="000D6533">
        <w:rPr>
          <w:rFonts w:ascii="Times New Roman" w:hAnsi="Times New Roman" w:cs="Times New Roman"/>
          <w:sz w:val="28"/>
          <w:szCs w:val="28"/>
        </w:rPr>
        <w:t xml:space="preserve"> и</w:t>
      </w:r>
      <w:r w:rsidR="009A5A23">
        <w:rPr>
          <w:rFonts w:ascii="Times New Roman" w:hAnsi="Times New Roman" w:cs="Times New Roman"/>
          <w:sz w:val="28"/>
          <w:szCs w:val="28"/>
        </w:rPr>
        <w:t xml:space="preserve"> администрацией муниципального образования «Баландинский сельсовет»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9A5A23">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009A5A23">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58</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3"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4"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008E2252">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2"/>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1212C3" w:rsidRPr="00475FC6" w:rsidRDefault="001212C3" w:rsidP="001212C3">
      <w:pPr>
        <w:pStyle w:val="a5"/>
        <w:ind w:firstLine="709"/>
        <w:jc w:val="both"/>
        <w:rPr>
          <w:sz w:val="28"/>
          <w:szCs w:val="22"/>
        </w:rPr>
      </w:pPr>
      <w:r w:rsidRPr="00475FC6">
        <w:rPr>
          <w:sz w:val="28"/>
          <w:szCs w:val="22"/>
        </w:rPr>
        <w:lastRenderedPageBreak/>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12C3" w:rsidRPr="005E79F5" w:rsidRDefault="001212C3" w:rsidP="001212C3">
      <w:pPr>
        <w:pStyle w:val="a5"/>
        <w:ind w:firstLine="709"/>
        <w:jc w:val="both"/>
        <w:rPr>
          <w:color w:val="000000" w:themeColor="text1"/>
          <w:sz w:val="16"/>
          <w:szCs w:val="16"/>
        </w:rPr>
      </w:pPr>
    </w:p>
    <w:p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1212C3" w:rsidRPr="005E79F5" w:rsidRDefault="001212C3" w:rsidP="001212C3">
      <w:pPr>
        <w:pStyle w:val="a5"/>
        <w:ind w:firstLine="709"/>
        <w:jc w:val="center"/>
        <w:rPr>
          <w:color w:val="000000" w:themeColor="text1"/>
          <w:sz w:val="16"/>
          <w:szCs w:val="16"/>
        </w:rPr>
      </w:pP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Pr="00C66E42">
        <w:rPr>
          <w:rFonts w:ascii="Times New Roman" w:eastAsia="Calibri" w:hAnsi="Times New Roman" w:cs="Times New Roman"/>
          <w:i/>
          <w:iCs/>
          <w:sz w:val="28"/>
          <w:szCs w:val="28"/>
        </w:rPr>
        <w:t>может/не может</w:t>
      </w:r>
      <w:r w:rsidRPr="00C66E42">
        <w:rPr>
          <w:rFonts w:ascii="Times New Roman" w:eastAsia="Calibri" w:hAnsi="Times New Roman" w:cs="Times New Roman"/>
          <w:sz w:val="28"/>
          <w:szCs w:val="28"/>
        </w:rPr>
        <w:t xml:space="preserve"> (выбрать нужное) 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12C3" w:rsidRDefault="0012592E" w:rsidP="001212C3">
      <w:pPr>
        <w:pStyle w:val="ConsPlusNormal"/>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w:t>
      </w:r>
      <w:r w:rsidR="001212C3">
        <w:rPr>
          <w:rFonts w:ascii="Times New Roman" w:eastAsia="Calibri" w:hAnsi="Times New Roman" w:cs="Times New Roman"/>
          <w:sz w:val="28"/>
          <w:szCs w:val="28"/>
        </w:rPr>
        <w:lastRenderedPageBreak/>
        <w:t xml:space="preserve">рассмотрения заявления о предоставлении муниципальной услуги, можно получить в МФЦ. </w:t>
      </w:r>
    </w:p>
    <w:bookmarkEnd w:id="23"/>
    <w:p w:rsidR="001212C3" w:rsidRPr="005E79F5" w:rsidRDefault="001212C3" w:rsidP="001212C3">
      <w:pPr>
        <w:pStyle w:val="ConsPlusNormal"/>
        <w:jc w:val="center"/>
        <w:rPr>
          <w:rFonts w:ascii="Times New Roman" w:eastAsia="Calibri" w:hAnsi="Times New Roman" w:cs="Times New Roman"/>
          <w:sz w:val="16"/>
          <w:szCs w:val="16"/>
        </w:rPr>
      </w:pPr>
    </w:p>
    <w:p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1212C3" w:rsidRPr="005E79F5" w:rsidRDefault="001212C3" w:rsidP="001212C3">
      <w:pPr>
        <w:pStyle w:val="ConsPlusNormal"/>
        <w:ind w:firstLine="709"/>
        <w:jc w:val="center"/>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2592E" w:rsidRPr="005F2BA6" w:rsidRDefault="0012592E" w:rsidP="001212C3">
      <w:pPr>
        <w:pStyle w:val="ConsPlusNormal"/>
        <w:ind w:firstLine="709"/>
        <w:jc w:val="both"/>
        <w:rPr>
          <w:rFonts w:ascii="Times New Roman" w:eastAsia="Calibri" w:hAnsi="Times New Roman" w:cs="Times New Roman"/>
          <w:sz w:val="16"/>
          <w:szCs w:val="16"/>
        </w:rPr>
      </w:pPr>
    </w:p>
    <w:p w:rsidR="0012592E" w:rsidRDefault="0012592E" w:rsidP="0012592E">
      <w:pPr>
        <w:pStyle w:val="ConsPlusNormal"/>
        <w:jc w:val="center"/>
        <w:rPr>
          <w:rFonts w:ascii="Times New Roman" w:eastAsia="Calibri" w:hAnsi="Times New Roman" w:cs="Times New Roman"/>
          <w:sz w:val="28"/>
          <w:szCs w:val="28"/>
        </w:rPr>
      </w:pPr>
      <w:bookmarkStart w:id="24"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4"/>
    <w:p w:rsidR="0012592E" w:rsidRPr="005F2BA6" w:rsidRDefault="0012592E" w:rsidP="0012592E">
      <w:pPr>
        <w:pStyle w:val="ConsPlusNormal"/>
        <w:ind w:firstLine="709"/>
        <w:jc w:val="both"/>
        <w:rPr>
          <w:rFonts w:ascii="Times New Roman" w:eastAsia="Calibri" w:hAnsi="Times New Roman" w:cs="Times New Roman"/>
          <w:sz w:val="16"/>
          <w:szCs w:val="16"/>
        </w:rPr>
      </w:pP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lastRenderedPageBreak/>
        <w:t>3) принятие решения о предоставлении (об отказе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Способами установления личности заявителя (его представителя) </w:t>
      </w:r>
      <w:r w:rsidRPr="00065B65">
        <w:rPr>
          <w:rFonts w:ascii="Times New Roman" w:eastAsia="Calibri" w:hAnsi="Times New Roman" w:cs="Times New Roman"/>
          <w:sz w:val="28"/>
          <w:szCs w:val="28"/>
        </w:rPr>
        <w:lastRenderedPageBreak/>
        <w:t>являются: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вэлектронной форме с нарушением установленных требований;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w:t>
      </w:r>
      <w:r w:rsidR="00065B65" w:rsidRPr="00065B65">
        <w:rPr>
          <w:rFonts w:ascii="Times New Roman" w:eastAsia="Calibri" w:hAnsi="Times New Roman" w:cs="Times New Roman"/>
          <w:sz w:val="28"/>
          <w:szCs w:val="28"/>
        </w:rPr>
        <w:lastRenderedPageBreak/>
        <w:t xml:space="preserve">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предоставлении муниципальной услуги участвует МФЦ на основании заключенных </w:t>
      </w:r>
      <w:r w:rsidR="008E2252">
        <w:rPr>
          <w:rFonts w:ascii="Times New Roman" w:eastAsia="Calibri" w:hAnsi="Times New Roman" w:cs="Times New Roman"/>
          <w:sz w:val="28"/>
          <w:szCs w:val="28"/>
        </w:rPr>
        <w:t>между МФЦ</w:t>
      </w:r>
      <w:r w:rsidRPr="00065B65">
        <w:rPr>
          <w:rFonts w:ascii="Times New Roman" w:eastAsia="Calibri" w:hAnsi="Times New Roman" w:cs="Times New Roman"/>
          <w:sz w:val="28"/>
          <w:szCs w:val="28"/>
        </w:rPr>
        <w:t xml:space="preserve"> и</w:t>
      </w:r>
      <w:r w:rsidR="008E2252">
        <w:rPr>
          <w:rFonts w:ascii="Times New Roman" w:eastAsia="Calibri" w:hAnsi="Times New Roman" w:cs="Times New Roman"/>
          <w:sz w:val="28"/>
          <w:szCs w:val="28"/>
        </w:rPr>
        <w:t xml:space="preserve"> администрацией </w:t>
      </w:r>
      <w:r w:rsidR="008E2252">
        <w:rPr>
          <w:rFonts w:ascii="Times New Roman" w:hAnsi="Times New Roman" w:cs="Times New Roman"/>
          <w:sz w:val="28"/>
          <w:szCs w:val="28"/>
        </w:rPr>
        <w:t xml:space="preserve">муниципального образования «Баландинский сельсовет» </w:t>
      </w:r>
      <w:r w:rsidRPr="00065B65">
        <w:rPr>
          <w:rFonts w:ascii="Times New Roman" w:eastAsia="Calibri" w:hAnsi="Times New Roman" w:cs="Times New Roman"/>
          <w:sz w:val="28"/>
          <w:szCs w:val="28"/>
        </w:rPr>
        <w:t xml:space="preserve"> 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w:t>
      </w:r>
      <w:r w:rsidRPr="00065B65">
        <w:rPr>
          <w:rFonts w:ascii="Times New Roman" w:eastAsia="Calibri" w:hAnsi="Times New Roman" w:cs="Times New Roman"/>
          <w:sz w:val="28"/>
          <w:szCs w:val="28"/>
        </w:rPr>
        <w:lastRenderedPageBreak/>
        <w:t xml:space="preserve">МФЦ оформляет с использованием автоматизированной информационной системы (АИС МФЦ) расписку о приеме документов.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 xml:space="preserve">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sidRPr="00065B65">
        <w:rPr>
          <w:rFonts w:ascii="Times New Roman" w:eastAsia="Calibri"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проверкис мотивированным отказом в приеме документов.</w:t>
      </w:r>
    </w:p>
    <w:p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193653" w:rsidRPr="00193653" w:rsidRDefault="00193653" w:rsidP="00065B65">
      <w:pPr>
        <w:pStyle w:val="ConsPlusNormal"/>
        <w:ind w:firstLine="709"/>
        <w:jc w:val="both"/>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rsidR="00065B65" w:rsidRPr="00193653"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8B3F1A" w:rsidRDefault="00065B65" w:rsidP="00083262">
      <w:pPr>
        <w:pStyle w:val="ConsPlusNormal"/>
        <w:ind w:firstLine="709"/>
        <w:jc w:val="center"/>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Pr="00193653">
        <w:rPr>
          <w:rFonts w:ascii="Times New Roman" w:eastAsia="Calibri" w:hAnsi="Times New Roman" w:cs="Times New Roman"/>
          <w:i/>
          <w:iCs/>
          <w:sz w:val="28"/>
          <w:szCs w:val="28"/>
        </w:rPr>
        <w:t>может/не может (</w:t>
      </w:r>
      <w:r w:rsidRPr="00065B65">
        <w:rPr>
          <w:rFonts w:ascii="Times New Roman" w:eastAsia="Calibri" w:hAnsi="Times New Roman" w:cs="Times New Roman"/>
          <w:sz w:val="28"/>
          <w:szCs w:val="28"/>
        </w:rPr>
        <w:t xml:space="preserve">выбрать нужное) 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w:t>
      </w:r>
      <w:r w:rsidR="00065B65" w:rsidRPr="00065B65">
        <w:rPr>
          <w:rFonts w:ascii="Times New Roman" w:eastAsia="Calibri" w:hAnsi="Times New Roman" w:cs="Times New Roman"/>
          <w:sz w:val="28"/>
          <w:szCs w:val="28"/>
        </w:rPr>
        <w:lastRenderedPageBreak/>
        <w:t>документах.</w:t>
      </w:r>
    </w:p>
    <w:p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35CD6" w:rsidRDefault="00D35CD6" w:rsidP="00D35CD6">
      <w:pPr>
        <w:pStyle w:val="ConsPlusNormal"/>
        <w:ind w:firstLine="709"/>
        <w:jc w:val="both"/>
        <w:rPr>
          <w:rFonts w:ascii="Times New Roman" w:eastAsia="Calibri" w:hAnsi="Times New Roman" w:cs="Times New Roman"/>
          <w:sz w:val="28"/>
          <w:szCs w:val="28"/>
        </w:rPr>
      </w:pPr>
    </w:p>
    <w:p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rsidR="00D35CD6" w:rsidRDefault="00D35CD6" w:rsidP="00065B65">
      <w:pPr>
        <w:pStyle w:val="ConsPlusNormal"/>
        <w:ind w:firstLine="709"/>
        <w:jc w:val="both"/>
        <w:rPr>
          <w:rFonts w:ascii="Times New Roman" w:eastAsia="Calibri" w:hAnsi="Times New Roman" w:cs="Times New Roman"/>
          <w:sz w:val="28"/>
          <w:szCs w:val="28"/>
        </w:rPr>
      </w:pP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разрешенияна право организации розничного рынка;</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5"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5"/>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Pr>
          <w:rFonts w:ascii="Times New Roman" w:hAnsi="Times New Roman" w:cs="Times New Roman"/>
          <w:sz w:val="28"/>
          <w:szCs w:val="28"/>
        </w:rPr>
        <w:lastRenderedPageBreak/>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Default="00D35CD6" w:rsidP="00065B65">
      <w:pPr>
        <w:pStyle w:val="a5"/>
        <w:ind w:firstLine="709"/>
        <w:jc w:val="both"/>
        <w:rPr>
          <w:sz w:val="28"/>
          <w:szCs w:val="28"/>
        </w:rPr>
      </w:pPr>
      <w:r>
        <w:rPr>
          <w:sz w:val="28"/>
          <w:szCs w:val="28"/>
        </w:rPr>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8E225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8E2252">
        <w:rPr>
          <w:rFonts w:ascii="Times New Roman" w:hAnsi="Times New Roman" w:cs="Times New Roman"/>
          <w:sz w:val="28"/>
          <w:szCs w:val="28"/>
        </w:rPr>
        <w:t>ании заключенных между МФЦ</w:t>
      </w:r>
      <w:r w:rsidRPr="000D6533">
        <w:rPr>
          <w:rFonts w:ascii="Times New Roman" w:hAnsi="Times New Roman" w:cs="Times New Roman"/>
          <w:sz w:val="28"/>
          <w:szCs w:val="28"/>
        </w:rPr>
        <w:t xml:space="preserve"> и</w:t>
      </w:r>
      <w:r w:rsidR="008E2252">
        <w:rPr>
          <w:rFonts w:ascii="Times New Roman" w:hAnsi="Times New Roman" w:cs="Times New Roman"/>
          <w:sz w:val="28"/>
          <w:szCs w:val="28"/>
        </w:rPr>
        <w:t xml:space="preserve"> администрацией </w:t>
      </w:r>
      <w:r w:rsidR="008E2252" w:rsidRPr="00475FC6">
        <w:rPr>
          <w:rFonts w:ascii="Times New Roman" w:hAnsi="Times New Roman" w:cs="Times New Roman"/>
          <w:sz w:val="28"/>
          <w:szCs w:val="28"/>
        </w:rPr>
        <w:t xml:space="preserve"> </w:t>
      </w:r>
      <w:r w:rsidR="008E2252">
        <w:rPr>
          <w:rFonts w:ascii="Times New Roman" w:hAnsi="Times New Roman" w:cs="Times New Roman"/>
          <w:sz w:val="28"/>
          <w:szCs w:val="28"/>
        </w:rPr>
        <w:t xml:space="preserve">муниципального образования «Баландинский сельсовет» </w:t>
      </w:r>
      <w:r w:rsidRPr="000D6533">
        <w:rPr>
          <w:rFonts w:ascii="Times New Roman" w:hAnsi="Times New Roman" w:cs="Times New Roman"/>
          <w:sz w:val="28"/>
          <w:szCs w:val="28"/>
        </w:rPr>
        <w:t>соглашения и дополнительных соглашений к нему.</w:t>
      </w:r>
    </w:p>
    <w:p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Порядок приема документов в МФЦ (при наличии соглашения о взаимодействии):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услуги, указанной в заявлении;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услуги через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w:t>
      </w:r>
      <w:r w:rsidRPr="00475FC6">
        <w:rPr>
          <w:rFonts w:ascii="Times New Roman" w:eastAsia="Calibri" w:hAnsi="Times New Roman" w:cs="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8E2252">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7"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8"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 xml:space="preserve">Уполномоченного органа направляет межведомственные запросы, в том числе с использованием </w:t>
      </w:r>
      <w:r w:rsidR="00065B65">
        <w:rPr>
          <w:sz w:val="28"/>
          <w:szCs w:val="28"/>
        </w:rPr>
        <w:lastRenderedPageBreak/>
        <w:t>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5E79F5" w:rsidRDefault="00065B65" w:rsidP="00065B65">
      <w:pPr>
        <w:pStyle w:val="a5"/>
        <w:ind w:firstLine="709"/>
        <w:jc w:val="both"/>
        <w:rPr>
          <w:color w:val="000000" w:themeColor="text1"/>
          <w:sz w:val="16"/>
          <w:szCs w:val="16"/>
        </w:rPr>
      </w:pPr>
    </w:p>
    <w:p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65B65" w:rsidRPr="005E79F5" w:rsidRDefault="00065B65" w:rsidP="00065B65">
      <w:pPr>
        <w:pStyle w:val="a5"/>
        <w:ind w:firstLine="709"/>
        <w:jc w:val="center"/>
        <w:rPr>
          <w:color w:val="000000" w:themeColor="text1"/>
          <w:sz w:val="16"/>
          <w:szCs w:val="16"/>
        </w:rPr>
      </w:pP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с даты получения Уполномоченным органом всех сведений, необходимых для принятия решения.</w:t>
      </w: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Результат муниципальной услуги </w:t>
      </w:r>
      <w:r>
        <w:rPr>
          <w:rFonts w:ascii="Times New Roman" w:eastAsia="Calibri" w:hAnsi="Times New Roman" w:cs="Times New Roman"/>
          <w:i/>
          <w:iCs/>
          <w:sz w:val="28"/>
          <w:szCs w:val="28"/>
        </w:rPr>
        <w:t>может/не может</w:t>
      </w:r>
      <w:r>
        <w:rPr>
          <w:rFonts w:ascii="Times New Roman" w:eastAsia="Calibri" w:hAnsi="Times New Roman" w:cs="Times New Roman"/>
          <w:sz w:val="28"/>
          <w:szCs w:val="28"/>
        </w:rPr>
        <w:t xml:space="preserve"> (выбрать нужное) 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в Уполномоченным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rsidR="00065B65" w:rsidRPr="005E79F5" w:rsidRDefault="00065B65" w:rsidP="00065B65">
      <w:pPr>
        <w:pStyle w:val="ConsPlusNormal"/>
        <w:jc w:val="center"/>
        <w:rPr>
          <w:rFonts w:ascii="Times New Roman" w:eastAsia="Calibri" w:hAnsi="Times New Roman" w:cs="Times New Roman"/>
          <w:sz w:val="16"/>
          <w:szCs w:val="16"/>
        </w:rPr>
      </w:pPr>
    </w:p>
    <w:p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5E79F5" w:rsidRDefault="00065B65" w:rsidP="00065B65">
      <w:pPr>
        <w:pStyle w:val="ConsPlusNormal"/>
        <w:ind w:firstLine="709"/>
        <w:jc w:val="center"/>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22946" w:rsidRPr="005E79F5" w:rsidRDefault="00E22946" w:rsidP="00E22946">
      <w:pPr>
        <w:spacing w:after="0" w:line="240" w:lineRule="auto"/>
        <w:jc w:val="center"/>
        <w:rPr>
          <w:rFonts w:ascii="Times New Roman" w:hAnsi="Times New Roman" w:cs="Times New Roman"/>
          <w:bCs/>
          <w:sz w:val="16"/>
          <w:szCs w:val="16"/>
        </w:rPr>
      </w:pPr>
    </w:p>
    <w:p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контроль </w:t>
      </w:r>
      <w:r>
        <w:rPr>
          <w:rFonts w:ascii="Times New Roman" w:hAnsi="Times New Roman" w:cs="Times New Roman"/>
          <w:sz w:val="28"/>
          <w:szCs w:val="28"/>
        </w:rPr>
        <w:t xml:space="preserve">за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lastRenderedPageBreak/>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6" w:name="_Hlk178326947"/>
      <w:r w:rsidR="0008115D">
        <w:rPr>
          <w:rFonts w:ascii="Times New Roman" w:hAnsi="Times New Roman" w:cs="Times New Roman"/>
          <w:sz w:val="28"/>
          <w:szCs w:val="28"/>
        </w:rPr>
        <w:t xml:space="preserve">Уполномоченного органа </w:t>
      </w:r>
      <w:bookmarkEnd w:id="26"/>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8E2252">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E22946" w:rsidRPr="006737B2" w:rsidRDefault="00E22946" w:rsidP="00E22946">
      <w:pPr>
        <w:spacing w:after="0" w:line="240" w:lineRule="auto"/>
        <w:jc w:val="center"/>
        <w:rPr>
          <w:rFonts w:ascii="Times New Roman" w:hAnsi="Times New Roman" w:cs="Times New Roman"/>
          <w:sz w:val="16"/>
          <w:szCs w:val="16"/>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6737B2">
        <w:rPr>
          <w:rFonts w:ascii="Times New Roman" w:hAnsi="Times New Roman" w:cs="Times New Roman"/>
          <w:i/>
          <w:iCs/>
          <w:sz w:val="28"/>
          <w:szCs w:val="28"/>
        </w:rPr>
        <w:t>(Уполномоченного</w:t>
      </w:r>
      <w:r w:rsidR="006737B2">
        <w:rPr>
          <w:rFonts w:ascii="Times New Roman" w:hAnsi="Times New Roman" w:cs="Times New Roman"/>
          <w:i/>
          <w:iCs/>
          <w:sz w:val="28"/>
          <w:szCs w:val="28"/>
        </w:rPr>
        <w:t xml:space="preserve"> органа) </w:t>
      </w:r>
      <w:r w:rsidRPr="006737B2">
        <w:rPr>
          <w:rFonts w:ascii="Times New Roman" w:hAnsi="Times New Roman" w:cs="Times New Roman"/>
          <w:sz w:val="28"/>
          <w:szCs w:val="28"/>
        </w:rPr>
        <w:t>за решения и действия (бездействия), принимаемые</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rsidR="00E22946" w:rsidRPr="00475FC6" w:rsidRDefault="00E22946" w:rsidP="00E22946">
      <w:pPr>
        <w:spacing w:after="0" w:line="240" w:lineRule="auto"/>
        <w:jc w:val="center"/>
        <w:rPr>
          <w:rFonts w:ascii="Times New Roman" w:hAnsi="Times New Roman" w:cs="Times New Roman"/>
          <w:b/>
          <w:bCs/>
          <w:sz w:val="16"/>
          <w:szCs w:val="16"/>
        </w:rPr>
      </w:pPr>
    </w:p>
    <w:p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E2252">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946" w:rsidRPr="00475FC6" w:rsidRDefault="00E22946" w:rsidP="00E22946">
      <w:pPr>
        <w:spacing w:after="0" w:line="240" w:lineRule="auto"/>
        <w:jc w:val="center"/>
        <w:rPr>
          <w:rFonts w:ascii="Times New Roman" w:hAnsi="Times New Roman" w:cs="Times New Roman"/>
          <w:sz w:val="16"/>
          <w:szCs w:val="16"/>
        </w:rPr>
      </w:pPr>
    </w:p>
    <w:p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2946" w:rsidRPr="00475FC6" w:rsidRDefault="00E22946" w:rsidP="00E22946">
      <w:pPr>
        <w:spacing w:after="0" w:line="240" w:lineRule="auto"/>
        <w:jc w:val="both"/>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7" w:name="Par526"/>
      <w:bookmarkEnd w:id="27"/>
      <w:r w:rsidRPr="00624A2D">
        <w:rPr>
          <w:rFonts w:ascii="Times New Roman" w:hAnsi="Times New Roman" w:cs="Times New Roman"/>
          <w:sz w:val="28"/>
          <w:szCs w:val="28"/>
        </w:rPr>
        <w:t>Способы информирования заявителя о его праве подать жалобу</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МФЦв ходе предоставления муниципальной услуги (далее - досудебное (внесудебное) обжалование).</w:t>
      </w:r>
    </w:p>
    <w:p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ина ЕПГУ</w:t>
      </w:r>
      <w:r w:rsidR="00E22946" w:rsidRPr="00EB0B8A">
        <w:rPr>
          <w:rFonts w:ascii="Times New Roman" w:hAnsi="Times New Roman" w:cs="Times New Roman"/>
          <w:sz w:val="28"/>
          <w:szCs w:val="28"/>
        </w:rPr>
        <w:t>.</w:t>
      </w:r>
    </w:p>
    <w:p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lastRenderedPageBreak/>
        <w:t>Жалобы на решения и действия (бездействие) работника МФЦ подаются руководителю этого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2" w:history="1">
        <w:r w:rsidR="00784DD0" w:rsidRPr="00475FC6">
          <w:rPr>
            <w:rFonts w:ascii="Times New Roman" w:hAnsi="Times New Roman" w:cs="Times New Roman"/>
            <w:sz w:val="28"/>
            <w:szCs w:val="28"/>
          </w:rPr>
          <w:t>статье 15.1</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 xml:space="preserve">предоставления государственной </w:t>
      </w:r>
    </w:p>
    <w:p w:rsidR="002444B7" w:rsidRPr="003E3DE5" w:rsidRDefault="002444B7" w:rsidP="002444B7">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3E3DE5">
        <w:rPr>
          <w:rFonts w:ascii="Times New Roman" w:eastAsia="Times New Roman" w:hAnsi="Times New Roman" w:cs="Times New Roman"/>
          <w:sz w:val="24"/>
          <w:szCs w:val="24"/>
          <w:lang w:eastAsia="ru-RU"/>
        </w:rPr>
        <w:t>услуги</w:t>
      </w:r>
    </w:p>
    <w:p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4962"/>
      </w:tblGrid>
      <w:tr w:rsidR="002444B7" w:rsidRPr="0070569C" w:rsidTr="00221F5B">
        <w:trPr>
          <w:trHeight w:val="815"/>
        </w:trPr>
        <w:tc>
          <w:tcPr>
            <w:tcW w:w="851" w:type="dxa"/>
            <w:shd w:val="clear" w:color="auto" w:fill="auto"/>
            <w:vAlign w:val="center"/>
            <w:hideMark/>
          </w:tcPr>
          <w:p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п/п</w:t>
            </w:r>
          </w:p>
        </w:tc>
        <w:tc>
          <w:tcPr>
            <w:tcW w:w="3685" w:type="dxa"/>
            <w:shd w:val="clear" w:color="auto" w:fill="auto"/>
            <w:vAlign w:val="center"/>
            <w:hideMark/>
          </w:tcPr>
          <w:p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rsidTr="00221F5B">
        <w:trPr>
          <w:trHeight w:val="339"/>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lastRenderedPageBreak/>
              <w:t>2.</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rsidTr="00221F5B">
        <w:trPr>
          <w:trHeight w:val="594"/>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 xml:space="preserve">Место расположениярозничного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rsidTr="00221F5B">
        <w:trPr>
          <w:trHeight w:val="841"/>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1"/>
        <w:tblW w:w="9498" w:type="dxa"/>
        <w:tblInd w:w="-5" w:type="dxa"/>
        <w:tblLayout w:type="fixed"/>
        <w:tblLook w:val="04A0"/>
      </w:tblPr>
      <w:tblGrid>
        <w:gridCol w:w="1418"/>
        <w:gridCol w:w="8080"/>
      </w:tblGrid>
      <w:tr w:rsidR="002444B7" w:rsidRPr="0070569C" w:rsidTr="00221F5B">
        <w:trPr>
          <w:trHeight w:val="567"/>
        </w:trPr>
        <w:tc>
          <w:tcPr>
            <w:tcW w:w="1418" w:type="dxa"/>
            <w:vAlign w:val="center"/>
          </w:tcPr>
          <w:p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rsidTr="00221F5B">
        <w:trPr>
          <w:trHeight w:val="426"/>
        </w:trPr>
        <w:tc>
          <w:tcPr>
            <w:tcW w:w="9498" w:type="dxa"/>
            <w:gridSpan w:val="2"/>
            <w:vAlign w:val="center"/>
          </w:tcPr>
          <w:p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lastRenderedPageBreak/>
              <w:t>3</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rsidTr="00221F5B">
        <w:trPr>
          <w:trHeight w:val="426"/>
        </w:trPr>
        <w:tc>
          <w:tcPr>
            <w:tcW w:w="9498" w:type="dxa"/>
            <w:gridSpan w:val="2"/>
            <w:vAlign w:val="center"/>
          </w:tcPr>
          <w:p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2444B7">
        <w:rPr>
          <w:rFonts w:ascii="Times New Roman" w:eastAsia="Times New Roman" w:hAnsi="Times New Roman" w:cs="Times New Roman"/>
          <w:sz w:val="24"/>
          <w:szCs w:val="24"/>
          <w:lang w:eastAsia="ru-RU"/>
        </w:rPr>
        <w:t>2</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8" w:name="Par658"/>
      <w:bookmarkStart w:id="29" w:name="Par706"/>
      <w:bookmarkStart w:id="30" w:name="_Hlk121838458"/>
      <w:bookmarkEnd w:id="28"/>
      <w:bookmarkEnd w:id="29"/>
      <w:r w:rsidRPr="005E79F5">
        <w:rPr>
          <w:rFonts w:ascii="Times New Roman" w:eastAsia="Times New Roman" w:hAnsi="Times New Roman" w:cs="Times New Roman"/>
          <w:sz w:val="24"/>
          <w:szCs w:val="24"/>
          <w:lang w:eastAsia="ru-RU"/>
        </w:rPr>
        <w:t>Заявление</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1"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w:t>
      </w:r>
    </w:p>
    <w:bookmarkEnd w:id="31"/>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(полное и сокращенное (при наличии) наименование, в том числефирменное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lastRenderedPageBreak/>
        <w:t>(государственный регистрационный номер записи о создании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(указать тип рынка и его наименование (при наличии)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находящегося по адресу:_______________________________________________________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rsidR="005E79F5" w:rsidRPr="005E79F5" w:rsidRDefault="008E0963"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34.65pt;margin-top:2.75pt;width:10.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w:r>
      <w:r w:rsidR="005E79F5" w:rsidRPr="005E79F5">
        <w:rPr>
          <w:rFonts w:ascii="Times New Roman" w:eastAsia="Times New Roman" w:hAnsi="Times New Roman" w:cs="Times New Roman"/>
          <w:sz w:val="24"/>
          <w:szCs w:val="24"/>
          <w:lang w:eastAsia="ru-RU"/>
        </w:rPr>
        <w:t xml:space="preserve">    выдать лично;</w:t>
      </w:r>
    </w:p>
    <w:p w:rsidR="005E79F5" w:rsidRPr="005E79F5" w:rsidRDefault="008E0963"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29" style="position:absolute;left:0;text-align:left;margin-left:34.1pt;margin-top:4.7pt;width:10.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w:r>
      <w:r w:rsidR="005E79F5" w:rsidRPr="005E79F5">
        <w:rPr>
          <w:rFonts w:ascii="Times New Roman" w:eastAsia="Times New Roman" w:hAnsi="Times New Roman" w:cs="Times New Roman"/>
          <w:sz w:val="24"/>
          <w:szCs w:val="24"/>
          <w:lang w:eastAsia="ru-RU"/>
        </w:rPr>
        <w:t xml:space="preserve">    направить по почте (указать почтовый адрес);</w:t>
      </w:r>
    </w:p>
    <w:p w:rsidR="005E79F5" w:rsidRPr="005E79F5" w:rsidRDefault="008E0963"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8" style="position:absolute;left:0;text-align:left;margin-left:34.1pt;margin-top:4.4pt;width:10.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w:r>
      <w:r w:rsidR="00C5214D">
        <w:rPr>
          <w:rFonts w:ascii="Times New Roman" w:eastAsia="Times New Roman" w:hAnsi="Times New Roman" w:cs="Times New Roman"/>
          <w:sz w:val="24"/>
          <w:szCs w:val="24"/>
          <w:lang w:eastAsia="ru-RU"/>
        </w:rPr>
        <w:t xml:space="preserve">  на</w:t>
      </w:r>
      <w:r w:rsidR="005E79F5"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rsidR="005E79F5" w:rsidRPr="005E79F5" w:rsidRDefault="008E0963" w:rsidP="005E79F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1" o:spid="_x0000_s1027" style="position:absolute;left:0;text-align:left;margin-left:34.1pt;margin-top:3.65pt;width:10.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w:r>
      <w:r w:rsidR="005E79F5"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_Hlk178331828"/>
      <w:r w:rsidRPr="005E79F5">
        <w:rPr>
          <w:rFonts w:ascii="Times New Roman" w:eastAsia="Times New Roman" w:hAnsi="Times New Roman" w:cs="Times New Roman"/>
          <w:sz w:val="28"/>
          <w:szCs w:val="28"/>
          <w:lang w:eastAsia="ru-RU"/>
        </w:rPr>
        <w:t>«__» _____  20__ г.         __________________         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2"/>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п/п</w:t>
            </w:r>
          </w:p>
        </w:tc>
        <w:tc>
          <w:tcPr>
            <w:tcW w:w="8363" w:type="dxa"/>
          </w:tcPr>
          <w:p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__________________         ___________________</w:t>
      </w: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C5214D" w:rsidRPr="005F34C5" w:rsidRDefault="00C5214D"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30"/>
    <w:p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3" w:name="_Hlk121840305"/>
      <w:r w:rsidRPr="00C5214D">
        <w:rPr>
          <w:rFonts w:ascii="Times New Roman" w:eastAsia="Calibri" w:hAnsi="Times New Roman" w:cs="Times New Roman"/>
          <w:sz w:val="28"/>
          <w:szCs w:val="28"/>
        </w:rPr>
        <w:t>РОССИЙСКАЯ ФЕДЕРАЦИЯ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находящегося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_________________             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 xml:space="preserve"> (подпись)                        (инициалы, фамилия)</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bookmarkEnd w:id="33"/>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lastRenderedPageBreak/>
              <w:t>(инициалы, фамилия руководителя юридического лица)</w:t>
            </w:r>
          </w:p>
        </w:tc>
      </w:tr>
    </w:tbl>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__________________________________________,время получения: с ________ до ____________ часов.</w:t>
      </w:r>
    </w:p>
    <w:p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ab/>
      </w:r>
      <w:bookmarkStart w:id="34" w:name="_Hlk177119960"/>
      <w:r w:rsidRPr="00A85659">
        <w:rPr>
          <w:rFonts w:ascii="Times New Roman" w:eastAsia="Calibri" w:hAnsi="Times New Roman" w:cs="Times New Roman"/>
          <w:sz w:val="24"/>
          <w:szCs w:val="24"/>
        </w:rPr>
        <w:t xml:space="preserve">Уполномоченное лицо: </w:t>
      </w:r>
    </w:p>
    <w:bookmarkEnd w:id="34"/>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5"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5"/>
    </w:tbl>
    <w:p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lastRenderedPageBreak/>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6" w:name="_Hlk121838242"/>
      <w:r w:rsidRPr="00A85659">
        <w:rPr>
          <w:rFonts w:ascii="Times New Roman" w:eastAsia="Calibri" w:hAnsi="Times New Roman" w:cs="Times New Roman"/>
          <w:sz w:val="24"/>
          <w:szCs w:val="24"/>
        </w:rPr>
        <w:t xml:space="preserve">(переоформлении, продлении) </w:t>
      </w:r>
      <w:bookmarkEnd w:id="36"/>
      <w:r w:rsidRPr="00A85659">
        <w:rPr>
          <w:rFonts w:ascii="Times New Roman" w:eastAsia="Calibri" w:hAnsi="Times New Roman" w:cs="Times New Roman"/>
          <w:sz w:val="24"/>
          <w:szCs w:val="24"/>
        </w:rPr>
        <w:t>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Pr="00226BD4" w:rsidRDefault="00226BD4" w:rsidP="00226BD4">
      <w:pPr>
        <w:rPr>
          <w:rFonts w:ascii="Times New Roman" w:eastAsia="Times New Roman" w:hAnsi="Times New Roman" w:cs="Times New Roman"/>
          <w:sz w:val="24"/>
          <w:szCs w:val="24"/>
          <w:highlight w:val="yellow"/>
          <w:lang w:eastAsia="ru-RU"/>
        </w:rPr>
      </w:pPr>
    </w:p>
    <w:p w:rsidR="00226BD4" w:rsidRPr="00226BD4" w:rsidRDefault="00226BD4" w:rsidP="00226BD4">
      <w:pPr>
        <w:rPr>
          <w:rFonts w:ascii="Times New Roman" w:eastAsia="Times New Roman" w:hAnsi="Times New Roman" w:cs="Times New Roman"/>
          <w:sz w:val="24"/>
          <w:szCs w:val="24"/>
          <w:highlight w:val="yellow"/>
          <w:lang w:eastAsia="ru-RU"/>
        </w:rPr>
      </w:pPr>
    </w:p>
    <w:p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результатепредоставления муниципальной услуги документах</w:t>
      </w:r>
    </w:p>
    <w:p w:rsidR="00AC7872" w:rsidRPr="00B93FD9" w:rsidRDefault="00AC7872" w:rsidP="00AC7872">
      <w:pPr>
        <w:jc w:val="center"/>
        <w:rPr>
          <w:rFonts w:ascii="Times New Roman" w:hAnsi="Times New Roman" w:cs="Times New Roman"/>
          <w:sz w:val="28"/>
          <w:szCs w:val="28"/>
        </w:rPr>
      </w:pPr>
    </w:p>
    <w:p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lastRenderedPageBreak/>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rsidR="00AC7872" w:rsidRPr="00B80F23" w:rsidRDefault="00AC7872" w:rsidP="005D687A">
      <w:pPr>
        <w:pStyle w:val="a7"/>
        <w:jc w:val="center"/>
        <w:rPr>
          <w:rFonts w:ascii="Times New Roman" w:hAnsi="Times New Roman" w:cs="Times New Roman"/>
          <w:sz w:val="22"/>
          <w:szCs w:val="22"/>
          <w:vertAlign w:val="superscript"/>
        </w:rPr>
      </w:pPr>
      <w:r w:rsidRPr="00B80F23">
        <w:rPr>
          <w:rFonts w:ascii="Times New Roman" w:hAnsi="Times New Roman" w:cs="Times New Roman"/>
          <w:sz w:val="22"/>
          <w:szCs w:val="22"/>
          <w:vertAlign w:val="superscript"/>
        </w:rPr>
        <w:t>(наименование юридического лица (полное или сокращенное)</w:t>
      </w:r>
    </w:p>
    <w:p w:rsidR="00AC7872" w:rsidRPr="00B93FD9" w:rsidRDefault="00AC7872" w:rsidP="00AC7872">
      <w:pPr>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 (____________/_________________________).</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Прошу исправить опечатку (ошибку) в</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93FD9" w:rsidRDefault="00AC7872" w:rsidP="00AC7872">
      <w:pPr>
        <w:pStyle w:val="a7"/>
        <w:rPr>
          <w:rFonts w:ascii="Times New Roman" w:hAnsi="Times New Roman" w:cs="Times New Roman"/>
          <w:sz w:val="28"/>
          <w:szCs w:val="28"/>
        </w:rPr>
      </w:pP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(подпись заявителя)                   (инициалы, фамилия)</w:t>
      </w:r>
    </w:p>
    <w:p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sectPr w:rsidR="0070569C" w:rsidSect="00CD6F38">
      <w:headerReference w:type="default" r:id="rId24"/>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7C" w:rsidRDefault="00C5787C" w:rsidP="00CD6F38">
      <w:pPr>
        <w:spacing w:after="0" w:line="240" w:lineRule="auto"/>
      </w:pPr>
      <w:r>
        <w:separator/>
      </w:r>
    </w:p>
  </w:endnote>
  <w:endnote w:type="continuationSeparator" w:id="1">
    <w:p w:rsidR="00C5787C" w:rsidRDefault="00C5787C" w:rsidP="00CD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7C" w:rsidRDefault="00C5787C" w:rsidP="00CD6F38">
      <w:pPr>
        <w:spacing w:after="0" w:line="240" w:lineRule="auto"/>
      </w:pPr>
      <w:r>
        <w:separator/>
      </w:r>
    </w:p>
  </w:footnote>
  <w:footnote w:type="continuationSeparator" w:id="1">
    <w:p w:rsidR="00C5787C" w:rsidRDefault="00C5787C" w:rsidP="00CD6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11873"/>
      <w:docPartObj>
        <w:docPartGallery w:val="Page Numbers (Top of Page)"/>
        <w:docPartUnique/>
      </w:docPartObj>
    </w:sdtPr>
    <w:sdtContent>
      <w:p w:rsidR="002C2E69" w:rsidRDefault="002C2E69">
        <w:pPr>
          <w:pStyle w:val="ab"/>
          <w:jc w:val="center"/>
        </w:pPr>
        <w:fldSimple w:instr="PAGE   \* MERGEFORMAT">
          <w:r w:rsidR="006057F9">
            <w:rPr>
              <w:noProof/>
            </w:rPr>
            <w:t>2</w:t>
          </w:r>
        </w:fldSimple>
      </w:p>
    </w:sdtContent>
  </w:sdt>
  <w:p w:rsidR="002C2E69" w:rsidRDefault="002C2E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C04D82"/>
    <w:multiLevelType w:val="hybridMultilevel"/>
    <w:tmpl w:val="8E04BFAE"/>
    <w:lvl w:ilvl="0" w:tplc="0419000F">
      <w:start w:val="1"/>
      <w:numFmt w:val="decimal"/>
      <w:lvlText w:val="%1."/>
      <w:lvlJc w:val="left"/>
      <w:pPr>
        <w:ind w:left="1257" w:hanging="360"/>
      </w:pPr>
    </w:lvl>
    <w:lvl w:ilvl="1" w:tplc="04190019" w:tentative="1">
      <w:start w:val="1"/>
      <w:numFmt w:val="lowerLetter"/>
      <w:lvlText w:val="%2."/>
      <w:lvlJc w:val="left"/>
      <w:pPr>
        <w:ind w:left="1977" w:hanging="360"/>
      </w:pPr>
    </w:lvl>
    <w:lvl w:ilvl="2" w:tplc="0419001B" w:tentative="1">
      <w:start w:val="1"/>
      <w:numFmt w:val="lowerRoman"/>
      <w:lvlText w:val="%3."/>
      <w:lvlJc w:val="right"/>
      <w:pPr>
        <w:ind w:left="2697" w:hanging="180"/>
      </w:pPr>
    </w:lvl>
    <w:lvl w:ilvl="3" w:tplc="0419000F" w:tentative="1">
      <w:start w:val="1"/>
      <w:numFmt w:val="decimal"/>
      <w:lvlText w:val="%4."/>
      <w:lvlJc w:val="left"/>
      <w:pPr>
        <w:ind w:left="3417" w:hanging="360"/>
      </w:pPr>
    </w:lvl>
    <w:lvl w:ilvl="4" w:tplc="04190019" w:tentative="1">
      <w:start w:val="1"/>
      <w:numFmt w:val="lowerLetter"/>
      <w:lvlText w:val="%5."/>
      <w:lvlJc w:val="left"/>
      <w:pPr>
        <w:ind w:left="4137" w:hanging="360"/>
      </w:pPr>
    </w:lvl>
    <w:lvl w:ilvl="5" w:tplc="0419001B" w:tentative="1">
      <w:start w:val="1"/>
      <w:numFmt w:val="lowerRoman"/>
      <w:lvlText w:val="%6."/>
      <w:lvlJc w:val="right"/>
      <w:pPr>
        <w:ind w:left="4857" w:hanging="180"/>
      </w:pPr>
    </w:lvl>
    <w:lvl w:ilvl="6" w:tplc="0419000F" w:tentative="1">
      <w:start w:val="1"/>
      <w:numFmt w:val="decimal"/>
      <w:lvlText w:val="%7."/>
      <w:lvlJc w:val="left"/>
      <w:pPr>
        <w:ind w:left="5577" w:hanging="360"/>
      </w:pPr>
    </w:lvl>
    <w:lvl w:ilvl="7" w:tplc="04190019" w:tentative="1">
      <w:start w:val="1"/>
      <w:numFmt w:val="lowerLetter"/>
      <w:lvlText w:val="%8."/>
      <w:lvlJc w:val="left"/>
      <w:pPr>
        <w:ind w:left="6297" w:hanging="360"/>
      </w:pPr>
    </w:lvl>
    <w:lvl w:ilvl="8" w:tplc="0419001B" w:tentative="1">
      <w:start w:val="1"/>
      <w:numFmt w:val="lowerRoman"/>
      <w:lvlText w:val="%9."/>
      <w:lvlJc w:val="right"/>
      <w:pPr>
        <w:ind w:left="7017" w:hanging="180"/>
      </w:p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5C7A"/>
    <w:rsid w:val="000A71F2"/>
    <w:rsid w:val="000A7970"/>
    <w:rsid w:val="000B32C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C2E69"/>
    <w:rsid w:val="002E526A"/>
    <w:rsid w:val="002F5775"/>
    <w:rsid w:val="002F76F6"/>
    <w:rsid w:val="003050DD"/>
    <w:rsid w:val="00314D09"/>
    <w:rsid w:val="00336E6F"/>
    <w:rsid w:val="003523E5"/>
    <w:rsid w:val="0036609D"/>
    <w:rsid w:val="003A5EEF"/>
    <w:rsid w:val="003C1D7F"/>
    <w:rsid w:val="003C481C"/>
    <w:rsid w:val="003C4F23"/>
    <w:rsid w:val="003D2ED7"/>
    <w:rsid w:val="003E3420"/>
    <w:rsid w:val="003E3DE5"/>
    <w:rsid w:val="003E429A"/>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75E"/>
    <w:rsid w:val="005B20A4"/>
    <w:rsid w:val="005B69D9"/>
    <w:rsid w:val="005B7430"/>
    <w:rsid w:val="005D687A"/>
    <w:rsid w:val="005E79F5"/>
    <w:rsid w:val="005F2BA6"/>
    <w:rsid w:val="005F34C5"/>
    <w:rsid w:val="006057F9"/>
    <w:rsid w:val="006137E8"/>
    <w:rsid w:val="00624A2D"/>
    <w:rsid w:val="00647A3B"/>
    <w:rsid w:val="00661938"/>
    <w:rsid w:val="006737B2"/>
    <w:rsid w:val="00674B7E"/>
    <w:rsid w:val="0067621C"/>
    <w:rsid w:val="00680831"/>
    <w:rsid w:val="00695454"/>
    <w:rsid w:val="006A034E"/>
    <w:rsid w:val="006A1433"/>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84DD0"/>
    <w:rsid w:val="007A424C"/>
    <w:rsid w:val="007B1420"/>
    <w:rsid w:val="007B30E2"/>
    <w:rsid w:val="007C6336"/>
    <w:rsid w:val="007E6A7D"/>
    <w:rsid w:val="00831DD4"/>
    <w:rsid w:val="0085466E"/>
    <w:rsid w:val="00866BB9"/>
    <w:rsid w:val="008949CD"/>
    <w:rsid w:val="008B16F3"/>
    <w:rsid w:val="008B3F1A"/>
    <w:rsid w:val="008B4FDE"/>
    <w:rsid w:val="008B5930"/>
    <w:rsid w:val="008C01F2"/>
    <w:rsid w:val="008D082E"/>
    <w:rsid w:val="008E0963"/>
    <w:rsid w:val="008E129F"/>
    <w:rsid w:val="008E2252"/>
    <w:rsid w:val="00913192"/>
    <w:rsid w:val="00920BE1"/>
    <w:rsid w:val="009237AB"/>
    <w:rsid w:val="00945BC1"/>
    <w:rsid w:val="00970F7B"/>
    <w:rsid w:val="009923C5"/>
    <w:rsid w:val="009A38EC"/>
    <w:rsid w:val="009A5A23"/>
    <w:rsid w:val="009C49E7"/>
    <w:rsid w:val="009C6F45"/>
    <w:rsid w:val="009D1915"/>
    <w:rsid w:val="009D3BCB"/>
    <w:rsid w:val="009D78EC"/>
    <w:rsid w:val="009F7696"/>
    <w:rsid w:val="00A13F44"/>
    <w:rsid w:val="00A1567A"/>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26C2"/>
    <w:rsid w:val="00B848DC"/>
    <w:rsid w:val="00B87D57"/>
    <w:rsid w:val="00B93FD9"/>
    <w:rsid w:val="00B9738B"/>
    <w:rsid w:val="00BA1EB0"/>
    <w:rsid w:val="00BA7908"/>
    <w:rsid w:val="00BB1F13"/>
    <w:rsid w:val="00C00E69"/>
    <w:rsid w:val="00C166C7"/>
    <w:rsid w:val="00C26408"/>
    <w:rsid w:val="00C3725C"/>
    <w:rsid w:val="00C374CA"/>
    <w:rsid w:val="00C42321"/>
    <w:rsid w:val="00C45E2B"/>
    <w:rsid w:val="00C5214D"/>
    <w:rsid w:val="00C5787C"/>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619FC"/>
    <w:rsid w:val="00D7163D"/>
    <w:rsid w:val="00DB310D"/>
    <w:rsid w:val="00DB4B39"/>
    <w:rsid w:val="00DC3DF0"/>
    <w:rsid w:val="00DD2F1A"/>
    <w:rsid w:val="00DD5046"/>
    <w:rsid w:val="00DE3C37"/>
    <w:rsid w:val="00DF1C53"/>
    <w:rsid w:val="00E14262"/>
    <w:rsid w:val="00E15A47"/>
    <w:rsid w:val="00E22946"/>
    <w:rsid w:val="00E247A1"/>
    <w:rsid w:val="00E30D9A"/>
    <w:rsid w:val="00E3796C"/>
    <w:rsid w:val="00E50DAF"/>
    <w:rsid w:val="00E518BA"/>
    <w:rsid w:val="00E56C70"/>
    <w:rsid w:val="00E9322B"/>
    <w:rsid w:val="00EB0B8A"/>
    <w:rsid w:val="00EC0EF4"/>
    <w:rsid w:val="00EC75FB"/>
    <w:rsid w:val="00ED69F3"/>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paragraph" w:styleId="3">
    <w:name w:val="heading 3"/>
    <w:basedOn w:val="a"/>
    <w:next w:val="a"/>
    <w:link w:val="30"/>
    <w:semiHidden/>
    <w:unhideWhenUsed/>
    <w:qFormat/>
    <w:rsid w:val="003E429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3E429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B87D57"/>
  </w:style>
  <w:style w:type="paragraph" w:customStyle="1" w:styleId="ConsPlusTitle">
    <w:name w:val="ConsPlusTitle"/>
    <w:qFormat/>
    <w:rsid w:val="00B87D57"/>
    <w:pPr>
      <w:widowControl w:val="0"/>
      <w:spacing w:after="0" w:line="240" w:lineRule="auto"/>
    </w:pPr>
    <w:rPr>
      <w:rFonts w:eastAsia="Times New Roman" w:cs="Calibri"/>
      <w:b/>
      <w:szCs w:val="20"/>
      <w:lang w:eastAsia="ru-RU"/>
    </w:rPr>
  </w:style>
  <w:style w:type="paragraph" w:customStyle="1" w:styleId="ConsPlusNormal">
    <w:name w:val="ConsPlusNormal"/>
    <w:rsid w:val="00B87D57"/>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 w:type="character" w:customStyle="1" w:styleId="30">
    <w:name w:val="Заголовок 3 Знак"/>
    <w:basedOn w:val="a0"/>
    <w:link w:val="3"/>
    <w:semiHidden/>
    <w:rsid w:val="003E429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3E429A"/>
    <w:rPr>
      <w:rFonts w:ascii="Calibri" w:eastAsia="Times New Roman" w:hAnsi="Calibri" w:cs="Times New Roman"/>
      <w:b/>
      <w:bCs/>
      <w:sz w:val="28"/>
      <w:szCs w:val="28"/>
      <w:lang w:eastAsia="ru-RU"/>
    </w:rPr>
  </w:style>
  <w:style w:type="paragraph" w:customStyle="1" w:styleId="21">
    <w:name w:val="Основной текст 21"/>
    <w:basedOn w:val="a"/>
    <w:rsid w:val="003E429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Обычный (веб) Знак"/>
    <w:link w:val="af0"/>
    <w:semiHidden/>
    <w:locked/>
    <w:rsid w:val="003E429A"/>
    <w:rPr>
      <w:sz w:val="24"/>
      <w:szCs w:val="24"/>
    </w:rPr>
  </w:style>
  <w:style w:type="paragraph" w:styleId="af0">
    <w:name w:val="Normal (Web)"/>
    <w:basedOn w:val="a"/>
    <w:link w:val="af"/>
    <w:semiHidden/>
    <w:unhideWhenUsed/>
    <w:rsid w:val="003E429A"/>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ACCD8122A7DC01AC12568835AA1A98Di8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FCCD8122A7DC01AC12568835AA1A98Di8e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45DE-E100-4BEC-929E-7E7EC365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16804</Words>
  <Characters>95786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Un1t</dc:creator>
  <cp:lastModifiedBy>Admin</cp:lastModifiedBy>
  <cp:revision>6</cp:revision>
  <cp:lastPrinted>2024-08-22T09:46:00Z</cp:lastPrinted>
  <dcterms:created xsi:type="dcterms:W3CDTF">2024-10-28T13:20:00Z</dcterms:created>
  <dcterms:modified xsi:type="dcterms:W3CDTF">2024-12-05T10:05:00Z</dcterms:modified>
</cp:coreProperties>
</file>