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B048CF" w:rsidRPr="00C223B2" w:rsidTr="00B667FD">
        <w:trPr>
          <w:cantSplit/>
          <w:trHeight w:val="360"/>
        </w:trPr>
        <w:tc>
          <w:tcPr>
            <w:tcW w:w="9640" w:type="dxa"/>
          </w:tcPr>
          <w:p w:rsidR="00B048CF" w:rsidRPr="00C223B2" w:rsidRDefault="00B048CF" w:rsidP="00B667FD">
            <w:pPr>
              <w:rPr>
                <w:b/>
                <w:sz w:val="28"/>
                <w:szCs w:val="28"/>
              </w:rPr>
            </w:pPr>
          </w:p>
          <w:p w:rsidR="00B048CF" w:rsidRPr="00C223B2" w:rsidRDefault="00B048CF" w:rsidP="00B667FD">
            <w:pPr>
              <w:jc w:val="center"/>
              <w:rPr>
                <w:b/>
                <w:sz w:val="28"/>
                <w:szCs w:val="28"/>
              </w:rPr>
            </w:pPr>
            <w:r w:rsidRPr="00C223B2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190" cy="60261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8CF" w:rsidRPr="00C223B2" w:rsidRDefault="00B048CF" w:rsidP="00B667FD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C223B2">
              <w:rPr>
                <w:rFonts w:ascii="Times New Roman" w:hAnsi="Times New Roman"/>
                <w:i w:val="0"/>
                <w:color w:val="auto"/>
              </w:rPr>
              <w:t>П</w:t>
            </w:r>
            <w:proofErr w:type="gramEnd"/>
            <w:r w:rsidRPr="00C223B2">
              <w:rPr>
                <w:rFonts w:ascii="Times New Roman" w:hAnsi="Times New Roman"/>
                <w:i w:val="0"/>
                <w:color w:val="auto"/>
              </w:rPr>
              <w:t xml:space="preserve"> О С Т А Н О В Л Е Н И Е</w:t>
            </w:r>
          </w:p>
          <w:p w:rsidR="00B048CF" w:rsidRPr="00C223B2" w:rsidRDefault="00B048CF" w:rsidP="00B66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48CF" w:rsidRPr="00C223B2" w:rsidTr="00B667FD">
        <w:trPr>
          <w:cantSplit/>
          <w:trHeight w:val="853"/>
        </w:trPr>
        <w:tc>
          <w:tcPr>
            <w:tcW w:w="9640" w:type="dxa"/>
          </w:tcPr>
          <w:p w:rsidR="00B048CF" w:rsidRPr="00C223B2" w:rsidRDefault="00B048CF" w:rsidP="00B667F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23B2">
              <w:rPr>
                <w:rFonts w:ascii="Times New Roman" w:hAnsi="Times New Roman"/>
                <w:color w:val="auto"/>
                <w:sz w:val="28"/>
                <w:szCs w:val="28"/>
              </w:rPr>
              <w:t>ГЛАВЫ МУНИЦИПАЛЬНОГО ОБРАЗОВАНИЯ</w:t>
            </w:r>
          </w:p>
          <w:p w:rsidR="00B048CF" w:rsidRPr="00C223B2" w:rsidRDefault="00B048CF" w:rsidP="00B667F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23B2">
              <w:rPr>
                <w:rFonts w:ascii="Times New Roman" w:hAnsi="Times New Roman"/>
                <w:color w:val="auto"/>
                <w:sz w:val="28"/>
                <w:szCs w:val="28"/>
              </w:rPr>
              <w:t>БАЛАНДИНСКИЙ СЕЛЬСОВЕТ</w:t>
            </w:r>
          </w:p>
          <w:p w:rsidR="00B048CF" w:rsidRPr="00C223B2" w:rsidRDefault="00B048CF" w:rsidP="00B667FD">
            <w:pPr>
              <w:pStyle w:val="21"/>
              <w:rPr>
                <w:szCs w:val="28"/>
              </w:rPr>
            </w:pPr>
            <w:r w:rsidRPr="00C223B2">
              <w:rPr>
                <w:szCs w:val="28"/>
              </w:rPr>
              <w:t>АСЕКЕЕВСКОГО РАЙОНА ОРЕНБУРГСКОЙ ОБЛАСТИ</w:t>
            </w:r>
          </w:p>
          <w:p w:rsidR="00B048CF" w:rsidRPr="00C223B2" w:rsidRDefault="00B048CF" w:rsidP="00B667FD">
            <w:pPr>
              <w:pStyle w:val="21"/>
              <w:rPr>
                <w:szCs w:val="28"/>
              </w:rPr>
            </w:pPr>
          </w:p>
          <w:p w:rsidR="00B048CF" w:rsidRPr="00C223B2" w:rsidRDefault="00353D6C" w:rsidP="00B667FD">
            <w:pPr>
              <w:jc w:val="center"/>
              <w:rPr>
                <w:sz w:val="28"/>
                <w:szCs w:val="28"/>
              </w:rPr>
            </w:pPr>
            <w:r w:rsidRPr="00353D6C">
              <w:rPr>
                <w:szCs w:val="24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B048CF" w:rsidRPr="00C223B2" w:rsidRDefault="00B048CF" w:rsidP="00B66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48CF" w:rsidTr="00B667FD">
        <w:trPr>
          <w:trHeight w:val="659"/>
        </w:trPr>
        <w:tc>
          <w:tcPr>
            <w:tcW w:w="9640" w:type="dxa"/>
            <w:hideMark/>
          </w:tcPr>
          <w:p w:rsidR="00B048CF" w:rsidRDefault="00B048CF" w:rsidP="00B6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г.          </w:t>
            </w:r>
            <w:r>
              <w:t xml:space="preserve">с. </w:t>
            </w:r>
            <w:proofErr w:type="spellStart"/>
            <w:r>
              <w:t>Баландино</w:t>
            </w:r>
            <w:proofErr w:type="spellEnd"/>
            <w:r>
              <w:rPr>
                <w:sz w:val="28"/>
                <w:szCs w:val="28"/>
              </w:rPr>
              <w:t xml:space="preserve">                              № </w:t>
            </w:r>
            <w:r w:rsidR="006C0A01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en-US"/>
              </w:rPr>
              <w:t>-п</w:t>
            </w:r>
          </w:p>
        </w:tc>
      </w:tr>
    </w:tbl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МЕСТ, НА КОТОРЫЕ ЗАПРЕЩАЕТСЯ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ВОЗВРАЩАТЬ ЖИВОТНЫХ БЕЗ ВЛАДЕЛЬЦЕВ, И ПЕРЕЧНЯ ЛИЦ,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УПОЛНОМОЧЕННЫХ НА ПРИНЯТИЕ РЕШЕНИЙ О ВОЗВРАТЕ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ЖИВОТНЫХ БЕЗ ВЛАДЕЛЬЦЕВ НА ПРЕЖНИЕ МЕСТА ИХ ОБИТАНИЯ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</w:t>
      </w:r>
      <w:r w:rsidR="00B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B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муниципального образования </w:t>
      </w:r>
      <w:proofErr w:type="spellStart"/>
      <w:r w:rsidR="00B04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Баландинский</w:t>
      </w:r>
      <w:proofErr w:type="spellEnd"/>
      <w:r w:rsidR="00B04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B04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сельсовет</w:t>
      </w:r>
      <w:proofErr w:type="spellEnd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13459621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мест, на которые запрещается возвращать животных без владельцев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</w:t>
      </w:r>
    </w:p>
    <w:p w:rsidR="00F33A04" w:rsidRPr="00573C59" w:rsidRDefault="00F33A04" w:rsidP="00B048CF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</w:t>
      </w:r>
    </w:p>
    <w:bookmarkEnd w:id="0"/>
    <w:p w:rsidR="00B048CF" w:rsidRPr="00B048CF" w:rsidRDefault="00B048CF" w:rsidP="00B048CF">
      <w:pPr>
        <w:pStyle w:val="2"/>
        <w:spacing w:before="24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>3. Постановление вступает в силу после обнародования.</w:t>
      </w:r>
    </w:p>
    <w:p w:rsidR="00B048CF" w:rsidRPr="00B048CF" w:rsidRDefault="00B048CF" w:rsidP="00B048CF">
      <w:pPr>
        <w:pStyle w:val="2"/>
        <w:spacing w:before="24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4. </w:t>
      </w:r>
      <w:proofErr w:type="gramStart"/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B048CF" w:rsidRPr="00B048CF" w:rsidRDefault="00B048CF" w:rsidP="00B048C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Глава    администрации</w:t>
      </w:r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</w:t>
      </w:r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proofErr w:type="spellStart"/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>О.В.Золотухина</w:t>
      </w:r>
      <w:proofErr w:type="spellEnd"/>
    </w:p>
    <w:p w:rsidR="00B048CF" w:rsidRPr="00B048CF" w:rsidRDefault="00B048CF" w:rsidP="00B048CF">
      <w:pPr>
        <w:pStyle w:val="2"/>
        <w:rPr>
          <w:b w:val="0"/>
          <w:color w:val="auto"/>
        </w:rPr>
      </w:pPr>
    </w:p>
    <w:p w:rsidR="00573C59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D92" w:rsidRDefault="00F36D92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1 </w:t>
      </w: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F2D5B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F2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</w:t>
      </w:r>
      <w:proofErr w:type="gramEnd"/>
      <w:r w:rsidR="007F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04" w:rsidRPr="00573C59" w:rsidRDefault="007F2D5B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</w:p>
    <w:p w:rsidR="00F33A04" w:rsidRPr="00573C59" w:rsidRDefault="007F2D5B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6C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НА КОТОРЫЕ ЗАПРЕЩАЕТСЯ ВОЗВРАЩАТЬ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ЖИВОТНЫХ БЕЗ ВЛАДЕЛЬЦЕВ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учреждений социальной сферы;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объектов здравоохранения;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образовательных учреждений (школы, детские сады);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детские площадки;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территории (сады, парки, скверы);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торгово-развлекательных центров;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розничных рынков.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85FD5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F33A04" w:rsidRPr="00A85FD5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33A04" w:rsidRPr="00573C59" w:rsidRDefault="00A85FD5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  <w:r w:rsidR="006C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1</w:t>
      </w:r>
      <w:r w:rsidR="006C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УПОЛНОМОЧЕННЫХ НА ПРИНЯТИЕ РЕШЕНИЙ О ВОЗВРАТЕ ЖИВОТНЫХ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ВЛАДЕЛЬЦЕВ НА ПРЕЖНИЕ МЕСТА ИХ ОБИТАНИЯ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администрации</w:t>
      </w:r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63E07" w:rsidRPr="00573C59" w:rsidRDefault="006C0A01">
      <w:pPr>
        <w:rPr>
          <w:rFonts w:ascii="Times New Roman" w:hAnsi="Times New Roman" w:cs="Times New Roman"/>
          <w:sz w:val="28"/>
          <w:szCs w:val="28"/>
        </w:rPr>
      </w:pPr>
    </w:p>
    <w:sectPr w:rsidR="00C63E07" w:rsidRPr="00573C59" w:rsidSect="0066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/>
  <w:rsids>
    <w:rsidRoot w:val="00B174E9"/>
    <w:rsid w:val="002E30EE"/>
    <w:rsid w:val="00353D6C"/>
    <w:rsid w:val="004B50DA"/>
    <w:rsid w:val="00573C59"/>
    <w:rsid w:val="00663656"/>
    <w:rsid w:val="006C0A01"/>
    <w:rsid w:val="007F2D5B"/>
    <w:rsid w:val="00A85FD5"/>
    <w:rsid w:val="00AA237C"/>
    <w:rsid w:val="00B048CF"/>
    <w:rsid w:val="00B174E9"/>
    <w:rsid w:val="00F33A04"/>
    <w:rsid w:val="00F3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C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C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48CF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48C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048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48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E783-3446-4DC6-A700-CE74107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Admin</cp:lastModifiedBy>
  <cp:revision>10</cp:revision>
  <dcterms:created xsi:type="dcterms:W3CDTF">2022-09-07T11:06:00Z</dcterms:created>
  <dcterms:modified xsi:type="dcterms:W3CDTF">2024-04-24T06:53:00Z</dcterms:modified>
</cp:coreProperties>
</file>