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5E" w:rsidRDefault="00674F5E" w:rsidP="00674F5E">
      <w:pPr>
        <w:framePr w:hSpace="180" w:wrap="around" w:vAnchor="page" w:hAnchor="margin" w:y="1135"/>
        <w:spacing w:after="0" w:line="240" w:lineRule="auto"/>
        <w:ind w:firstLine="680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</w:rPr>
      </w:pPr>
      <w:r w:rsidRPr="00674F5E">
        <w:rPr>
          <w:rFonts w:ascii="Times New Roman" w:eastAsia="Arial Unicode MS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514350" cy="60960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5E" w:rsidRPr="00F830BD" w:rsidRDefault="00674F5E" w:rsidP="00674F5E">
      <w:pPr>
        <w:framePr w:hSpace="180" w:wrap="around" w:vAnchor="page" w:hAnchor="margin" w:y="1135"/>
        <w:spacing w:after="0" w:line="240" w:lineRule="auto"/>
        <w:ind w:firstLine="680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aps/>
          <w:sz w:val="28"/>
          <w:szCs w:val="28"/>
        </w:rPr>
        <w:t xml:space="preserve">  Совет </w:t>
      </w:r>
      <w:r w:rsidRPr="00F830BD">
        <w:rPr>
          <w:rFonts w:ascii="Times New Roman" w:eastAsia="Arial Unicode MS" w:hAnsi="Times New Roman" w:cs="Times New Roman"/>
          <w:b/>
          <w:caps/>
          <w:sz w:val="28"/>
          <w:szCs w:val="28"/>
        </w:rPr>
        <w:t>депутатов</w:t>
      </w:r>
    </w:p>
    <w:p w:rsidR="00674F5E" w:rsidRPr="00F830BD" w:rsidRDefault="00674F5E" w:rsidP="00674F5E">
      <w:pPr>
        <w:framePr w:hSpace="180" w:wrap="around" w:vAnchor="page" w:hAnchor="margin" w:y="1135"/>
        <w:spacing w:after="0" w:line="240" w:lineRule="auto"/>
        <w:ind w:firstLine="680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</w:rPr>
      </w:pPr>
      <w:r w:rsidRPr="00F830BD">
        <w:rPr>
          <w:rFonts w:ascii="Times New Roman" w:eastAsia="Arial Unicode MS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674F5E" w:rsidRPr="00F830BD" w:rsidRDefault="00F40B87" w:rsidP="00674F5E">
      <w:pPr>
        <w:framePr w:hSpace="180" w:wrap="around" w:vAnchor="page" w:hAnchor="margin" w:y="1135"/>
        <w:spacing w:after="0" w:line="240" w:lineRule="auto"/>
        <w:ind w:firstLine="680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aps/>
          <w:sz w:val="28"/>
          <w:szCs w:val="28"/>
        </w:rPr>
        <w:t>БаЛАНДИНСКИЙ</w:t>
      </w:r>
      <w:r w:rsidR="00674F5E" w:rsidRPr="00F830BD">
        <w:rPr>
          <w:rFonts w:ascii="Times New Roman" w:eastAsia="Arial Unicode MS" w:hAnsi="Times New Roman" w:cs="Times New Roman"/>
          <w:b/>
          <w:caps/>
          <w:sz w:val="28"/>
          <w:szCs w:val="28"/>
        </w:rPr>
        <w:t xml:space="preserve"> сельсовет</w:t>
      </w:r>
    </w:p>
    <w:p w:rsidR="00674F5E" w:rsidRPr="00F830BD" w:rsidRDefault="00674F5E" w:rsidP="00674F5E">
      <w:pPr>
        <w:framePr w:hSpace="180" w:wrap="around" w:vAnchor="page" w:hAnchor="margin" w:y="1135"/>
        <w:spacing w:after="0" w:line="240" w:lineRule="auto"/>
        <w:ind w:firstLine="680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</w:rPr>
      </w:pPr>
      <w:r w:rsidRPr="00F830BD">
        <w:rPr>
          <w:rFonts w:ascii="Times New Roman" w:eastAsia="Arial Unicode MS" w:hAnsi="Times New Roman" w:cs="Times New Roman"/>
          <w:b/>
          <w:caps/>
          <w:sz w:val="28"/>
          <w:szCs w:val="28"/>
        </w:rPr>
        <w:t>Асекеевского района</w:t>
      </w:r>
    </w:p>
    <w:p w:rsidR="00674F5E" w:rsidRPr="00F830BD" w:rsidRDefault="00674F5E" w:rsidP="00674F5E">
      <w:pPr>
        <w:framePr w:hSpace="180" w:wrap="around" w:vAnchor="page" w:hAnchor="margin" w:y="1135"/>
        <w:spacing w:after="0" w:line="240" w:lineRule="auto"/>
        <w:ind w:firstLine="680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</w:rPr>
      </w:pPr>
      <w:r w:rsidRPr="00F830BD">
        <w:rPr>
          <w:rFonts w:ascii="Times New Roman" w:eastAsia="Arial Unicode MS" w:hAnsi="Times New Roman" w:cs="Times New Roman"/>
          <w:b/>
          <w:caps/>
          <w:sz w:val="28"/>
          <w:szCs w:val="28"/>
        </w:rPr>
        <w:t>Оренбургской области</w:t>
      </w:r>
    </w:p>
    <w:p w:rsidR="00674F5E" w:rsidRPr="00F830BD" w:rsidRDefault="00674F5E" w:rsidP="00674F5E">
      <w:pPr>
        <w:framePr w:hSpace="180" w:wrap="around" w:vAnchor="page" w:hAnchor="margin" w:y="1135"/>
        <w:spacing w:after="0" w:line="240" w:lineRule="auto"/>
        <w:ind w:firstLine="680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aps/>
          <w:sz w:val="28"/>
          <w:szCs w:val="28"/>
        </w:rPr>
        <w:t>четверто</w:t>
      </w:r>
      <w:r w:rsidRPr="00F830BD">
        <w:rPr>
          <w:rFonts w:ascii="Times New Roman" w:eastAsia="Arial Unicode MS" w:hAnsi="Times New Roman" w:cs="Times New Roman"/>
          <w:b/>
          <w:caps/>
          <w:sz w:val="28"/>
          <w:szCs w:val="28"/>
        </w:rPr>
        <w:t>ГО созыва</w:t>
      </w:r>
    </w:p>
    <w:p w:rsidR="00674F5E" w:rsidRPr="00F830BD" w:rsidRDefault="00674F5E" w:rsidP="00674F5E">
      <w:pPr>
        <w:framePr w:hSpace="180" w:wrap="around" w:vAnchor="page" w:hAnchor="margin" w:y="1135"/>
        <w:spacing w:after="0" w:line="240" w:lineRule="auto"/>
        <w:ind w:firstLine="680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</w:rPr>
      </w:pPr>
    </w:p>
    <w:p w:rsidR="00674F5E" w:rsidRPr="00F830BD" w:rsidRDefault="00674F5E" w:rsidP="00674F5E">
      <w:pPr>
        <w:framePr w:hSpace="180" w:wrap="around" w:vAnchor="page" w:hAnchor="margin" w:y="1135"/>
        <w:spacing w:after="0" w:line="240" w:lineRule="auto"/>
        <w:ind w:firstLine="680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</w:rPr>
      </w:pPr>
      <w:r w:rsidRPr="00F830BD">
        <w:rPr>
          <w:rFonts w:ascii="Times New Roman" w:eastAsia="Arial Unicode MS" w:hAnsi="Times New Roman" w:cs="Times New Roman"/>
          <w:b/>
          <w:caps/>
          <w:sz w:val="28"/>
          <w:szCs w:val="28"/>
        </w:rPr>
        <w:t>Р Е Ш Е Н И Е</w:t>
      </w:r>
    </w:p>
    <w:p w:rsidR="00674F5E" w:rsidRPr="00F830BD" w:rsidRDefault="00674F5E" w:rsidP="00674F5E">
      <w:pPr>
        <w:framePr w:hSpace="180" w:wrap="around" w:vAnchor="page" w:hAnchor="margin" w:y="1135"/>
        <w:tabs>
          <w:tab w:val="left" w:pos="372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74F5E" w:rsidRDefault="00F40B87" w:rsidP="00674F5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165DC1"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="00674F5E" w:rsidRPr="00F830BD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674F5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74F5E" w:rsidRPr="00F830B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</w:t>
      </w:r>
      <w:r w:rsidR="00165DC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674F5E" w:rsidRPr="00F830BD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35</w:t>
      </w:r>
    </w:p>
    <w:p w:rsidR="00674F5E" w:rsidRDefault="00674F5E" w:rsidP="00674F5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5E" w:rsidRPr="00674F5E" w:rsidRDefault="00674F5E" w:rsidP="00674F5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74F5E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изменения </w:t>
      </w:r>
      <w:r w:rsidR="00F40B87">
        <w:rPr>
          <w:rFonts w:ascii="Times New Roman" w:hAnsi="Times New Roman" w:cs="Times New Roman"/>
          <w:b/>
          <w:sz w:val="32"/>
          <w:szCs w:val="32"/>
        </w:rPr>
        <w:t>в решение Совета депутатов  № 20</w:t>
      </w:r>
    </w:p>
    <w:p w:rsidR="00F3579E" w:rsidRDefault="00F40B87" w:rsidP="00674F5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28 ноября 2016</w:t>
      </w:r>
      <w:r w:rsidR="00674F5E" w:rsidRPr="00674F5E">
        <w:rPr>
          <w:rFonts w:ascii="Times New Roman" w:hAnsi="Times New Roman" w:cs="Times New Roman"/>
          <w:b/>
          <w:sz w:val="32"/>
          <w:szCs w:val="32"/>
        </w:rPr>
        <w:t xml:space="preserve"> «Об утверждении Положения о земельном налоге»</w:t>
      </w:r>
      <w:r w:rsidR="00F3579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74F5E" w:rsidRPr="00F3579E" w:rsidRDefault="00F3579E" w:rsidP="00674F5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74F5E" w:rsidRPr="00674F5E">
        <w:rPr>
          <w:rFonts w:ascii="Times New Roman" w:hAnsi="Times New Roman" w:cs="Times New Roman"/>
          <w:sz w:val="28"/>
          <w:szCs w:val="28"/>
        </w:rPr>
        <w:t xml:space="preserve">На основании  части второй Налогового кодекса Российской Федерации, руководствуясь статьей 22 Устава муниципального </w:t>
      </w:r>
      <w:r w:rsidR="00F40B87">
        <w:rPr>
          <w:rFonts w:ascii="Times New Roman" w:hAnsi="Times New Roman" w:cs="Times New Roman"/>
          <w:sz w:val="28"/>
          <w:szCs w:val="28"/>
        </w:rPr>
        <w:t>образования Баландинский</w:t>
      </w:r>
      <w:r w:rsidR="00674F5E" w:rsidRPr="00674F5E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района, Совет депутатов решил:</w:t>
      </w:r>
    </w:p>
    <w:p w:rsidR="00674F5E" w:rsidRPr="00674F5E" w:rsidRDefault="00674F5E" w:rsidP="0067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E">
        <w:rPr>
          <w:rFonts w:ascii="Times New Roman" w:hAnsi="Times New Roman" w:cs="Times New Roman"/>
          <w:sz w:val="28"/>
          <w:szCs w:val="28"/>
        </w:rPr>
        <w:t xml:space="preserve">        1. Внести в  приложение</w:t>
      </w:r>
      <w:r w:rsidR="00F40B87">
        <w:rPr>
          <w:rFonts w:ascii="Times New Roman" w:hAnsi="Times New Roman" w:cs="Times New Roman"/>
          <w:sz w:val="28"/>
          <w:szCs w:val="28"/>
        </w:rPr>
        <w:t xml:space="preserve"> к решению Совета депутатов № 20 от 28 ноября 2016</w:t>
      </w:r>
      <w:r w:rsidRPr="00674F5E">
        <w:rPr>
          <w:rFonts w:ascii="Times New Roman" w:hAnsi="Times New Roman" w:cs="Times New Roman"/>
          <w:sz w:val="28"/>
          <w:szCs w:val="28"/>
        </w:rPr>
        <w:t xml:space="preserve"> года «Об утверждении Положения «О земельном налоге» следующее изменение:</w:t>
      </w:r>
    </w:p>
    <w:p w:rsidR="00674F5E" w:rsidRPr="00674F5E" w:rsidRDefault="00674F5E" w:rsidP="00674F5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74F5E">
        <w:rPr>
          <w:rFonts w:ascii="Times New Roman" w:hAnsi="Times New Roman" w:cs="Times New Roman"/>
          <w:color w:val="000000"/>
          <w:sz w:val="28"/>
          <w:szCs w:val="28"/>
        </w:rPr>
        <w:t xml:space="preserve">       1.1. Подпункт 1 пункта 2 «Налоговые ставки» изложить в следующей редакции:</w:t>
      </w:r>
    </w:p>
    <w:p w:rsidR="00674F5E" w:rsidRPr="00674F5E" w:rsidRDefault="00674F5E" w:rsidP="0067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E">
        <w:rPr>
          <w:rFonts w:ascii="Times New Roman" w:hAnsi="Times New Roman" w:cs="Times New Roman"/>
          <w:color w:val="000000"/>
          <w:sz w:val="28"/>
          <w:szCs w:val="28"/>
        </w:rPr>
        <w:t xml:space="preserve">      «1) 0,30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производства;»</w:t>
      </w:r>
      <w:r w:rsidRPr="00674F5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F34A6" w:rsidRPr="00F3579E" w:rsidRDefault="00F3579E" w:rsidP="00F35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34A6" w:rsidRPr="00F3579E">
        <w:rPr>
          <w:rFonts w:ascii="Times New Roman" w:hAnsi="Times New Roman" w:cs="Times New Roman"/>
          <w:sz w:val="28"/>
          <w:szCs w:val="28"/>
        </w:rPr>
        <w:t xml:space="preserve">    1.2.  Пункта 3 «Порядок уплаты налога и авансовых платежей по налогу» изложить в новой редакции:</w:t>
      </w:r>
    </w:p>
    <w:p w:rsidR="00DF34A6" w:rsidRPr="00F3579E" w:rsidRDefault="00DF34A6" w:rsidP="00F35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79E">
        <w:rPr>
          <w:rFonts w:ascii="Times New Roman" w:hAnsi="Times New Roman" w:cs="Times New Roman"/>
          <w:sz w:val="28"/>
          <w:szCs w:val="28"/>
        </w:rPr>
        <w:t xml:space="preserve">        «Налогоплательщики – физические лица уплачивают налог на основании налогового уведомления, направленного налоговым органом.</w:t>
      </w:r>
    </w:p>
    <w:p w:rsidR="00DF34A6" w:rsidRPr="00F3579E" w:rsidRDefault="00DF34A6" w:rsidP="00F35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79E">
        <w:rPr>
          <w:rFonts w:ascii="Times New Roman" w:hAnsi="Times New Roman" w:cs="Times New Roman"/>
          <w:sz w:val="28"/>
          <w:szCs w:val="28"/>
        </w:rPr>
        <w:t>В отношении земельного участка (его доли), перешедшего (перешедший) по наследству налог исчисляется, начиная со дня открытия наследства.</w:t>
      </w:r>
    </w:p>
    <w:p w:rsidR="00DF34A6" w:rsidRPr="00F3579E" w:rsidRDefault="00DF34A6" w:rsidP="00F35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79E">
        <w:rPr>
          <w:rFonts w:ascii="Times New Roman" w:hAnsi="Times New Roman" w:cs="Times New Roman"/>
          <w:sz w:val="28"/>
          <w:szCs w:val="28"/>
        </w:rPr>
        <w:t>Налогоплательщики - организации исчисляют сумму налога (сумму авансовых платежей по налогу) самостоятельно.</w:t>
      </w:r>
    </w:p>
    <w:p w:rsidR="00DF34A6" w:rsidRPr="00F3579E" w:rsidRDefault="00F3579E" w:rsidP="00F35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34A6" w:rsidRPr="00F3579E">
        <w:rPr>
          <w:rFonts w:ascii="Times New Roman" w:hAnsi="Times New Roman" w:cs="Times New Roman"/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DF34A6" w:rsidRPr="00F3579E" w:rsidRDefault="00F3579E" w:rsidP="00F35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34A6" w:rsidRPr="00F3579E">
        <w:rPr>
          <w:rFonts w:ascii="Times New Roman" w:hAnsi="Times New Roman" w:cs="Times New Roman"/>
          <w:sz w:val="28"/>
          <w:szCs w:val="28"/>
        </w:rPr>
        <w:t xml:space="preserve">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пунктом 1 статьи 396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4A6" w:rsidRPr="00F3579E">
        <w:rPr>
          <w:rFonts w:ascii="Times New Roman" w:hAnsi="Times New Roman" w:cs="Times New Roman"/>
          <w:sz w:val="28"/>
          <w:szCs w:val="28"/>
        </w:rPr>
        <w:lastRenderedPageBreak/>
        <w:t>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DF34A6" w:rsidRPr="00F3579E" w:rsidRDefault="00F3579E" w:rsidP="00F35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34A6" w:rsidRPr="00F3579E">
        <w:rPr>
          <w:rFonts w:ascii="Times New Roman" w:hAnsi="Times New Roman" w:cs="Times New Roman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объектами налогообложения в соответствии со стаей 389 Налогового кодекса Российской Федерации.»</w:t>
      </w:r>
    </w:p>
    <w:p w:rsidR="00DF34A6" w:rsidRPr="00F3579E" w:rsidRDefault="00DF34A6" w:rsidP="00F35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79E">
        <w:rPr>
          <w:rFonts w:ascii="Times New Roman" w:hAnsi="Times New Roman" w:cs="Times New Roman"/>
          <w:sz w:val="28"/>
          <w:szCs w:val="28"/>
        </w:rPr>
        <w:t xml:space="preserve">        2. Решение опубликовать в газете «Родные просторы»</w:t>
      </w:r>
    </w:p>
    <w:p w:rsidR="00DF34A6" w:rsidRPr="00F3579E" w:rsidRDefault="00DF34A6" w:rsidP="00F35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79E">
        <w:rPr>
          <w:rFonts w:ascii="Times New Roman" w:hAnsi="Times New Roman" w:cs="Times New Roman"/>
          <w:sz w:val="28"/>
          <w:szCs w:val="28"/>
        </w:rPr>
        <w:t xml:space="preserve">        3. Настоящее Решение  вступает в силу по истечении одного месяца со дня его опубликования, но не ранее 1 января 2022 года.</w:t>
      </w:r>
    </w:p>
    <w:p w:rsidR="00DF34A6" w:rsidRPr="00F3579E" w:rsidRDefault="00DF34A6" w:rsidP="00F357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F34A6" w:rsidRPr="00F3579E" w:rsidRDefault="00DF34A6" w:rsidP="00F357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74F5E" w:rsidRPr="00674F5E" w:rsidRDefault="00674F5E" w:rsidP="00DF3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E">
        <w:rPr>
          <w:rFonts w:ascii="Times New Roman" w:hAnsi="Times New Roman" w:cs="Times New Roman"/>
          <w:sz w:val="28"/>
          <w:szCs w:val="28"/>
        </w:rPr>
        <w:t xml:space="preserve"> Председатель </w:t>
      </w:r>
    </w:p>
    <w:p w:rsidR="00674F5E" w:rsidRPr="00674F5E" w:rsidRDefault="00674F5E" w:rsidP="0067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E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</w:t>
      </w:r>
      <w:r w:rsidR="00F40B87">
        <w:rPr>
          <w:rFonts w:ascii="Times New Roman" w:hAnsi="Times New Roman" w:cs="Times New Roman"/>
          <w:sz w:val="28"/>
          <w:szCs w:val="28"/>
        </w:rPr>
        <w:t xml:space="preserve">                М.В.Удотова</w:t>
      </w:r>
    </w:p>
    <w:p w:rsidR="00674F5E" w:rsidRPr="00674F5E" w:rsidRDefault="00674F5E" w:rsidP="0067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674F5E" w:rsidRPr="00674F5E" w:rsidRDefault="00674F5E" w:rsidP="0067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E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</w:t>
      </w:r>
      <w:r w:rsidR="00F40B87">
        <w:rPr>
          <w:rFonts w:ascii="Times New Roman" w:hAnsi="Times New Roman" w:cs="Times New Roman"/>
          <w:sz w:val="28"/>
          <w:szCs w:val="28"/>
        </w:rPr>
        <w:t xml:space="preserve">                     О.В.Золотухина</w:t>
      </w:r>
    </w:p>
    <w:p w:rsidR="00674F5E" w:rsidRPr="0016636A" w:rsidRDefault="00674F5E" w:rsidP="00674F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80"/>
        <w:gridCol w:w="81"/>
      </w:tblGrid>
      <w:tr w:rsidR="00674F5E" w:rsidRPr="00B206C3" w:rsidTr="00044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4F5E" w:rsidRPr="00B206C3" w:rsidRDefault="00674F5E" w:rsidP="0004440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Align w:val="center"/>
            <w:hideMark/>
          </w:tcPr>
          <w:p w:rsidR="00674F5E" w:rsidRPr="00B206C3" w:rsidRDefault="00674F5E" w:rsidP="00044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74F5E" w:rsidRPr="00B206C3" w:rsidRDefault="00674F5E" w:rsidP="0004440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74F5E" w:rsidRPr="00E259F6" w:rsidRDefault="00674F5E" w:rsidP="00674F5E">
      <w:pPr>
        <w:rPr>
          <w:sz w:val="28"/>
          <w:szCs w:val="28"/>
        </w:rPr>
      </w:pPr>
    </w:p>
    <w:p w:rsidR="00E276DA" w:rsidRDefault="00E276DA"/>
    <w:sectPr w:rsidR="00E276DA" w:rsidSect="00E76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D6F" w:rsidRDefault="00F26D6F" w:rsidP="00674F5E">
      <w:pPr>
        <w:spacing w:after="0" w:line="240" w:lineRule="auto"/>
      </w:pPr>
      <w:r>
        <w:separator/>
      </w:r>
    </w:p>
  </w:endnote>
  <w:endnote w:type="continuationSeparator" w:id="1">
    <w:p w:rsidR="00F26D6F" w:rsidRDefault="00F26D6F" w:rsidP="0067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5E" w:rsidRDefault="00674F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5E" w:rsidRDefault="00674F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5E" w:rsidRDefault="00674F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D6F" w:rsidRDefault="00F26D6F" w:rsidP="00674F5E">
      <w:pPr>
        <w:spacing w:after="0" w:line="240" w:lineRule="auto"/>
      </w:pPr>
      <w:r>
        <w:separator/>
      </w:r>
    </w:p>
  </w:footnote>
  <w:footnote w:type="continuationSeparator" w:id="1">
    <w:p w:rsidR="00F26D6F" w:rsidRDefault="00F26D6F" w:rsidP="0067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5E" w:rsidRDefault="00674F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5E" w:rsidRDefault="00674F5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5E" w:rsidRDefault="00674F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F5E"/>
    <w:rsid w:val="00165DC1"/>
    <w:rsid w:val="00294973"/>
    <w:rsid w:val="00366D35"/>
    <w:rsid w:val="004D3BCD"/>
    <w:rsid w:val="00674F5E"/>
    <w:rsid w:val="00777F0C"/>
    <w:rsid w:val="00985C4C"/>
    <w:rsid w:val="00BD5886"/>
    <w:rsid w:val="00DE795A"/>
    <w:rsid w:val="00DF34A6"/>
    <w:rsid w:val="00E276DA"/>
    <w:rsid w:val="00E60AD4"/>
    <w:rsid w:val="00F26D6F"/>
    <w:rsid w:val="00F3579E"/>
    <w:rsid w:val="00F4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74F5E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674F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4F5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7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4F5E"/>
  </w:style>
  <w:style w:type="paragraph" w:styleId="a8">
    <w:name w:val="footer"/>
    <w:basedOn w:val="a"/>
    <w:link w:val="a9"/>
    <w:uiPriority w:val="99"/>
    <w:semiHidden/>
    <w:unhideWhenUsed/>
    <w:rsid w:val="0067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4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2021-11-16T10:14:00Z</dcterms:created>
  <dcterms:modified xsi:type="dcterms:W3CDTF">2021-11-23T04:18:00Z</dcterms:modified>
</cp:coreProperties>
</file>