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Администрация МО «Асекеевский район» информирует о предстоящем предоставлении на праве </w:t>
      </w:r>
      <w:r w:rsidR="00883BBB">
        <w:rPr>
          <w:rFonts w:ascii="Times New Roman" w:eastAsia="Calibri" w:hAnsi="Times New Roman" w:cs="Times New Roman"/>
          <w:sz w:val="28"/>
          <w:szCs w:val="28"/>
        </w:rPr>
        <w:t>аренды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5C51DE">
        <w:rPr>
          <w:rFonts w:ascii="Times New Roman" w:eastAsia="Calibri" w:hAnsi="Times New Roman" w:cs="Times New Roman"/>
          <w:sz w:val="28"/>
          <w:szCs w:val="28"/>
        </w:rPr>
        <w:t>ого участка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из земель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7CF"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r w:rsidR="0097795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A577CF">
        <w:rPr>
          <w:rFonts w:ascii="Times New Roman" w:eastAsia="Calibri" w:hAnsi="Times New Roman" w:cs="Times New Roman"/>
          <w:sz w:val="28"/>
          <w:szCs w:val="28"/>
        </w:rPr>
        <w:t>кошения трав, сбора и заготовки сена</w:t>
      </w:r>
      <w:r w:rsidR="002352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Граждане, заинтересованные в предоставлении земельного участка, в течение </w:t>
      </w:r>
      <w:r w:rsidR="0097795E">
        <w:rPr>
          <w:rFonts w:ascii="Times New Roman" w:eastAsia="Calibri" w:hAnsi="Times New Roman" w:cs="Times New Roman"/>
          <w:sz w:val="28"/>
          <w:szCs w:val="28"/>
        </w:rPr>
        <w:t>десяти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дней со дня размещения извещения вправе подавать заявления о намерении участвовать в аукционе на право заключения договора </w:t>
      </w:r>
      <w:r w:rsidR="00883BBB">
        <w:rPr>
          <w:rFonts w:ascii="Times New Roman" w:eastAsia="Calibri" w:hAnsi="Times New Roman" w:cs="Times New Roman"/>
          <w:sz w:val="28"/>
          <w:szCs w:val="28"/>
        </w:rPr>
        <w:t>аренды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AC5C08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начала приема заявок: 13</w:t>
      </w:r>
      <w:r w:rsidR="00B834ED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.2022 года.</w:t>
      </w:r>
    </w:p>
    <w:p w:rsid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приема заявок: </w:t>
      </w:r>
      <w:r w:rsidR="00AC5C08">
        <w:rPr>
          <w:rFonts w:ascii="Times New Roman" w:eastAsia="Calibri" w:hAnsi="Times New Roman" w:cs="Times New Roman"/>
          <w:sz w:val="28"/>
          <w:szCs w:val="28"/>
        </w:rPr>
        <w:t>22</w:t>
      </w:r>
      <w:r w:rsidRPr="003E671C">
        <w:rPr>
          <w:rFonts w:ascii="Times New Roman" w:eastAsia="Calibri" w:hAnsi="Times New Roman" w:cs="Times New Roman"/>
          <w:sz w:val="28"/>
          <w:szCs w:val="28"/>
        </w:rPr>
        <w:t>.</w:t>
      </w:r>
      <w:r w:rsidR="0097795E">
        <w:rPr>
          <w:rFonts w:ascii="Times New Roman" w:eastAsia="Calibri" w:hAnsi="Times New Roman" w:cs="Times New Roman"/>
          <w:sz w:val="28"/>
          <w:szCs w:val="28"/>
        </w:rPr>
        <w:t>1</w:t>
      </w:r>
      <w:r w:rsidR="00AC5C08">
        <w:rPr>
          <w:rFonts w:ascii="Times New Roman" w:eastAsia="Calibri" w:hAnsi="Times New Roman" w:cs="Times New Roman"/>
          <w:sz w:val="28"/>
          <w:szCs w:val="28"/>
        </w:rPr>
        <w:t>2</w:t>
      </w:r>
      <w:r w:rsidRPr="003E671C">
        <w:rPr>
          <w:rFonts w:ascii="Times New Roman" w:eastAsia="Calibri" w:hAnsi="Times New Roman" w:cs="Times New Roman"/>
          <w:sz w:val="28"/>
          <w:szCs w:val="28"/>
        </w:rPr>
        <w:t>.2022 года (включительно).</w:t>
      </w:r>
    </w:p>
    <w:p w:rsidR="002352CA" w:rsidRDefault="00B834ED" w:rsidP="005C51DE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Кадастровый номер земельного участка 56:05:0</w:t>
      </w:r>
      <w:r w:rsidR="00A577CF">
        <w:rPr>
          <w:rFonts w:ascii="Times New Roman" w:eastAsia="Calibri" w:hAnsi="Times New Roman" w:cs="Times New Roman"/>
          <w:bCs/>
          <w:sz w:val="28"/>
          <w:szCs w:val="28"/>
        </w:rPr>
        <w:t>000000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A577CF">
        <w:rPr>
          <w:rFonts w:ascii="Times New Roman" w:eastAsia="Calibri" w:hAnsi="Times New Roman" w:cs="Times New Roman"/>
          <w:bCs/>
          <w:sz w:val="28"/>
          <w:szCs w:val="28"/>
        </w:rPr>
        <w:t>2584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Площадь земельного участка </w:t>
      </w:r>
      <w:r w:rsidR="00A577CF">
        <w:rPr>
          <w:rFonts w:ascii="Times New Roman" w:eastAsia="Calibri" w:hAnsi="Times New Roman" w:cs="Times New Roman"/>
          <w:bCs/>
          <w:sz w:val="28"/>
          <w:szCs w:val="28"/>
        </w:rPr>
        <w:t>506 081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.  Местоположение земельного участка: </w:t>
      </w:r>
      <w:r w:rsidR="00A577CF">
        <w:rPr>
          <w:rFonts w:ascii="Times New Roman" w:eastAsia="Calibri" w:hAnsi="Times New Roman" w:cs="Times New Roman"/>
          <w:bCs/>
          <w:sz w:val="28"/>
          <w:szCs w:val="28"/>
        </w:rPr>
        <w:t xml:space="preserve">Российская Федерация, 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Оренбургская область, </w:t>
      </w:r>
      <w:r w:rsidR="00AC5C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>Асекеевский</w:t>
      </w:r>
      <w:r w:rsidR="00A577C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муниципальный район, сельское поселение </w:t>
      </w:r>
      <w:proofErr w:type="spellStart"/>
      <w:r w:rsidR="00A577CF">
        <w:rPr>
          <w:rFonts w:ascii="Times New Roman" w:eastAsia="Calibri" w:hAnsi="Times New Roman" w:cs="Times New Roman"/>
          <w:bCs/>
          <w:sz w:val="28"/>
          <w:szCs w:val="28"/>
        </w:rPr>
        <w:t>Баландинский</w:t>
      </w:r>
      <w:proofErr w:type="spellEnd"/>
      <w:r w:rsidR="00A577CF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сельсовет, земельный участок расположен в юго-западной части кадастрового квартала 56:05:0000000</w:t>
      </w:r>
      <w:r w:rsidR="000226D3" w:rsidRPr="005C51DE">
        <w:rPr>
          <w:rFonts w:ascii="Times New Roman" w:eastAsia="Calibri" w:hAnsi="Times New Roman" w:cs="Times New Roman"/>
          <w:bCs/>
          <w:sz w:val="28"/>
          <w:szCs w:val="28"/>
        </w:rPr>
        <w:t>. Категория земель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: земли </w:t>
      </w:r>
      <w:r w:rsidR="00A577CF">
        <w:rPr>
          <w:rFonts w:ascii="Times New Roman" w:eastAsia="Calibri" w:hAnsi="Times New Roman" w:cs="Times New Roman"/>
          <w:bCs/>
          <w:sz w:val="28"/>
          <w:szCs w:val="28"/>
        </w:rPr>
        <w:t>сельскохозяйственного назначения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. Разрешенное использование: для </w:t>
      </w:r>
      <w:r w:rsidR="00A577CF">
        <w:rPr>
          <w:rFonts w:ascii="Times New Roman" w:eastAsia="Calibri" w:hAnsi="Times New Roman" w:cs="Times New Roman"/>
          <w:bCs/>
          <w:sz w:val="28"/>
          <w:szCs w:val="28"/>
        </w:rPr>
        <w:t>кошения трав, сбора и заготовки сена.</w:t>
      </w:r>
    </w:p>
    <w:p w:rsidR="00C64055" w:rsidRPr="005C51DE" w:rsidRDefault="005C51DE" w:rsidP="00C640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Приложение: </w:t>
      </w:r>
      <w:bookmarkStart w:id="0" w:name="_GoBack"/>
      <w:bookmarkEnd w:id="0"/>
      <w:r w:rsidR="00C64055">
        <w:rPr>
          <w:rFonts w:ascii="Times New Roman" w:eastAsia="Calibri" w:hAnsi="Times New Roman" w:cs="Times New Roman"/>
          <w:bCs/>
          <w:sz w:val="28"/>
          <w:szCs w:val="28"/>
        </w:rPr>
        <w:t>Выписка из ЕГРН (на 2 л.)</w:t>
      </w:r>
    </w:p>
    <w:p w:rsidR="0097795E" w:rsidRPr="0097795E" w:rsidRDefault="0097795E" w:rsidP="0097795E">
      <w:pPr>
        <w:pStyle w:val="a3"/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97795E" w:rsidRDefault="003E671C" w:rsidP="0097795E">
      <w:pPr>
        <w:pStyle w:val="a3"/>
        <w:spacing w:after="0" w:line="240" w:lineRule="auto"/>
        <w:ind w:left="0" w:right="-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95E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5C51DE">
        <w:rPr>
          <w:rFonts w:ascii="Times New Roman" w:eastAsia="Calibri" w:hAnsi="Times New Roman" w:cs="Times New Roman"/>
          <w:sz w:val="28"/>
          <w:szCs w:val="28"/>
        </w:rPr>
        <w:t>ой</w:t>
      </w:r>
      <w:r w:rsidRPr="0097795E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5C51DE">
        <w:rPr>
          <w:rFonts w:ascii="Times New Roman" w:eastAsia="Calibri" w:hAnsi="Times New Roman" w:cs="Times New Roman"/>
          <w:sz w:val="28"/>
          <w:szCs w:val="28"/>
        </w:rPr>
        <w:t>ого</w:t>
      </w:r>
      <w:r w:rsidRPr="0097795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C51DE">
        <w:rPr>
          <w:rFonts w:ascii="Times New Roman" w:eastAsia="Calibri" w:hAnsi="Times New Roman" w:cs="Times New Roman"/>
          <w:sz w:val="28"/>
          <w:szCs w:val="28"/>
        </w:rPr>
        <w:t>а</w:t>
      </w:r>
      <w:r w:rsidR="00B83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6D3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97795E">
        <w:rPr>
          <w:rFonts w:ascii="Times New Roman" w:eastAsia="Calibri" w:hAnsi="Times New Roman" w:cs="Times New Roman"/>
          <w:sz w:val="28"/>
          <w:szCs w:val="28"/>
        </w:rPr>
        <w:t xml:space="preserve">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Л.И. Гизатулина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226D3"/>
    <w:rsid w:val="000C1719"/>
    <w:rsid w:val="000C3FD6"/>
    <w:rsid w:val="002352CA"/>
    <w:rsid w:val="003E671C"/>
    <w:rsid w:val="005C51DE"/>
    <w:rsid w:val="007F593A"/>
    <w:rsid w:val="00865D0A"/>
    <w:rsid w:val="00883BBB"/>
    <w:rsid w:val="0097795E"/>
    <w:rsid w:val="00A54C59"/>
    <w:rsid w:val="00A577CF"/>
    <w:rsid w:val="00AC5C08"/>
    <w:rsid w:val="00B834ED"/>
    <w:rsid w:val="00C6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10</cp:revision>
  <dcterms:created xsi:type="dcterms:W3CDTF">2022-07-06T06:33:00Z</dcterms:created>
  <dcterms:modified xsi:type="dcterms:W3CDTF">2022-12-12T05:20:00Z</dcterms:modified>
</cp:coreProperties>
</file>